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贯彻新时代党的治疆方略存在的问题范文通用12篇</w:t>
      </w:r>
      <w:bookmarkEnd w:id="1"/>
    </w:p>
    <w:p>
      <w:pPr>
        <w:jc w:val="center"/>
        <w:spacing w:before="0" w:after="450"/>
      </w:pPr>
      <w:r>
        <w:rPr>
          <w:rFonts w:ascii="Arial" w:hAnsi="Arial" w:eastAsia="Arial" w:cs="Arial"/>
          <w:color w:val="999999"/>
          <w:sz w:val="20"/>
          <w:szCs w:val="20"/>
        </w:rPr>
        <w:t xml:space="preserve">来源：网络  作者：梦里花开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名】须要研究讨论并加以解决的矛盾、疑难；【名】关键；重要之点；【名】事故或麻烦。以下是小编整理的贯彻新时代党的治疆方略存在的问题范文(通用12篇)，欢迎阅读与收藏。贯彻新时代党的...</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名】须要研究讨论并加以解决的矛盾、疑难；【名】关键；重要之点；【名】事故或麻烦。以下是小编整理的贯彻新时代党的治疆方略存在的问题范文(通用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贯彻新时代党的治疆方略存在的问题篇1</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贯彻新时代党的治疆方略存在的问题篇2</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2.在思想政治方面。思想政治工作模式缺乏渗透力和感召力，要求的多，疏导的少；管理的多，教育额少；管理的多，教育的少；检查的多，帮助的少；工作不够深入，责任尚未履行到位，效果欠佳。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3.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4.在为民服务方面。深入基层不够，与群众见面少，了解群众反应困难和问题不多，注重了解了自己想要了解的问题，对基层出现的一些新情况、新问题、新变化没有及时进行掌握，对问题的了解不够深入。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贯彻新时代党的治疆方略存在的问题篇4</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贯彻新时代党的治疆方略存在的问题篇5</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贯彻新时代党的治疆方略存在的问题篇7</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贯彻新时代党的治疆方略存在的问题篇8</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贯彻新时代党的治疆方略存在的问题篇9</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贯彻新时代党的治疆方略存在的问题篇10</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贯彻新时代党的治疆方略存在的问题篇11</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贯彻新时代党的治疆方略存在的问题篇12</w:t>
      </w:r>
    </w:p>
    <w:p>
      <w:pPr>
        <w:ind w:left="0" w:right="0" w:firstLine="560"/>
        <w:spacing w:before="450" w:after="450" w:line="312" w:lineRule="auto"/>
      </w:pPr>
      <w:r>
        <w:rPr>
          <w:rFonts w:ascii="宋体" w:hAnsi="宋体" w:eastAsia="宋体" w:cs="宋体"/>
          <w:color w:val="000"/>
          <w:sz w:val="28"/>
          <w:szCs w:val="28"/>
        </w:rPr>
        <w:t xml:space="preserve">　　按照大讨论活动的安排，经过第一阶段的认真学习，结合个人和部门工作，对照先进，在思想观念、工作作风、工作方法、大局意识、带头精神等方面还存在诸多差距，需在今后工作中予以改善和提高，现就存在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创新意识不强。具体表此刻对新的理论知识学习不够认真，思考问题不够深入，不能够创造性地开展工作，工作思路不够开阔，还存在按部就班的思想。二是攻难克坚的信心不足。具体表此刻应对工作中出现的问题，迎难而上、克服困难的信心不足，解决问题的方法少，存在绕着走、得过且过的思想观念。</w:t>
      </w:r>
    </w:p>
    <w:p>
      <w:pPr>
        <w:ind w:left="0" w:right="0" w:firstLine="560"/>
        <w:spacing w:before="450" w:after="450" w:line="312" w:lineRule="auto"/>
      </w:pPr>
      <w:r>
        <w:rPr>
          <w:rFonts w:ascii="宋体" w:hAnsi="宋体" w:eastAsia="宋体" w:cs="宋体"/>
          <w:color w:val="000"/>
          <w:sz w:val="28"/>
          <w:szCs w:val="28"/>
        </w:rPr>
        <w:t xml:space="preserve">　　针对上述问题，我将在今后的工作中，认真按照省公司杨总经理工作报告中提出的强化创新意识，进一步解放思想的要求，切实加强自身学习，认真开展批评与自我批评，努力提高个人理论水平和业务素质，围绕工作目标，拓宽工作思路，坚定发展的信心，组织和带领经营部门提高创新经营本事，增强创新意识，切实发挥出市场部在经营工作中的“龙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执行力有待提高。具体表此刻对上级各项政策文件的宣贯落实和领导交办的工作上，还存在解读和落实不能够完全到位，虽及时传达落实但在效果跟踪上不到位，被动落实得多，主动落实的少，还不能完全做到日事日毕和雷厉风行，上级政策、文件精神在部门内部还存在棚架现象。二是工作标准不高。具体表此刻不能自觉地以先进局的工作标准来定位自身工作，在实际工作中研究问题不够全面，工作不够细致，向内看的多，向外看的少，目标定位不高，缺乏树立高目标的信心和勇于争先的勇气。三是深入基层不够。具体表现深入专业、县局了解情景少，对基层经营工作掌握不够具体，为专业、县局支撑服务不到位。</w:t>
      </w:r>
    </w:p>
    <w:p>
      <w:pPr>
        <w:ind w:left="0" w:right="0" w:firstLine="560"/>
        <w:spacing w:before="450" w:after="450" w:line="312" w:lineRule="auto"/>
      </w:pPr>
      <w:r>
        <w:rPr>
          <w:rFonts w:ascii="宋体" w:hAnsi="宋体" w:eastAsia="宋体" w:cs="宋体"/>
          <w:color w:val="000"/>
          <w:sz w:val="28"/>
          <w:szCs w:val="28"/>
        </w:rPr>
        <w:t xml:space="preserve">　　针对上述问题，一方面，从自身努力提高对上级文件政策的理解和把握本事，树立日事日毕、雷厉风行的工作作风，以实际行动提升自我的执行本事，确保上级各项决策政令畅通，具体工作落实到位。并不断增强职责意识和争先意识，站在全省的层面定位工作的方向，以先进局为标杆来确定工作的目标，切实克服工作中不敢想、不敢比的思想。另一方面，牢固树立支撑专业、县局发展，为基层服务的思想，合理调配时间，真正扑下身子参与到县局、专业的经营发展中去，每月量化参与专业经营会议、深入县局帮扶指导工作次数，切实做到工作务实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重点工作督导不到位。具体表此刻工作中仅停留在数字报表形式的通报上，缺乏对重点工作的文字性通报，尤其对发展落后的单位和专业项目，督导通报不到位，跟踪落实不到位，指导帮扶不力。二是典型带动作用发挥不明显。具体表此刻工作开展以来，关注数字进度多，关注典型做法少，未能发挥市场部选树典型、推广经验的作用。</w:t>
      </w:r>
    </w:p>
    <w:p>
      <w:pPr>
        <w:ind w:left="0" w:right="0" w:firstLine="560"/>
        <w:spacing w:before="450" w:after="450" w:line="312" w:lineRule="auto"/>
      </w:pPr>
      <w:r>
        <w:rPr>
          <w:rFonts w:ascii="宋体" w:hAnsi="宋体" w:eastAsia="宋体" w:cs="宋体"/>
          <w:color w:val="000"/>
          <w:sz w:val="28"/>
          <w:szCs w:val="28"/>
        </w:rPr>
        <w:t xml:space="preserve">　　针对以上问题，一方面在坚持做好重点工作每日数字通报的基础上，加大对各项工作的文字通报，进一步关注后进单位和落后项目，经过及时编发通报，加大对落后单位的督导力度。另一方面认真分析总结发展中涌现出的好的典型和经验，经过典型带动，促进业务的全面发展，努力营造比学赶超的业务发展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全省发展形势认识不到位。具体表此刻缺乏对全省快速发展的客观认识。二是整体发展观念不强。具体表此刻专业联动发展项目组织不到位，未充分发挥市场部统筹各专业、各项业务发展的作用。针对上述问题，将结合学先进、找差距活动的开展，虚心学习先进局的经验，客观看待全省快速发展的局面，坚定快速发展的信心，努力提高对市场的分析本事，站在全局的高度组织经营发展工作，为全市邮政业务发展发挥出市场部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一是以身作则不够。主要表此刻作为个人重点业务发展业绩不突出，还存在为完成任务而完成任务的思想。二是带头作用不明显，主要表此刻市场部作为经营龙头部门，部门整体发展业绩不突出。</w:t>
      </w:r>
    </w:p>
    <w:p>
      <w:pPr>
        <w:ind w:left="0" w:right="0" w:firstLine="560"/>
        <w:spacing w:before="450" w:after="450" w:line="312" w:lineRule="auto"/>
      </w:pPr>
      <w:r>
        <w:rPr>
          <w:rFonts w:ascii="宋体" w:hAnsi="宋体" w:eastAsia="宋体" w:cs="宋体"/>
          <w:color w:val="000"/>
          <w:sz w:val="28"/>
          <w:szCs w:val="28"/>
        </w:rPr>
        <w:t xml:space="preserve">　　针对上述问题，一是克服就任务而任务的思想，在确保完成目标的前提下，全身心投入到企业各项业务发展中去，做到不遗余力的发展各项业务。二是组织本部门人员进取参与到企业各项业务发展中来，不但确保市场部重点工作发展业绩人人过关，整体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2025-05-03T13:41:30+08:00</dcterms:created>
  <dcterms:modified xsi:type="dcterms:W3CDTF">2025-05-03T13:41:30+08:00</dcterms:modified>
</cp:coreProperties>
</file>

<file path=docProps/custom.xml><?xml version="1.0" encoding="utf-8"?>
<Properties xmlns="http://schemas.openxmlformats.org/officeDocument/2006/custom-properties" xmlns:vt="http://schemas.openxmlformats.org/officeDocument/2006/docPropsVTypes"/>
</file>