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措施是一个汉语词语，读音为cuòshī，意思是针对某种情况而采取的处理办法。以下是小编为大家收集的党员教师问题清单及整改措施集合12篇，仅供参考，欢迎大家阅读。第1篇: 党员教师问题清单及整改措施　　根据“不忘初心、牢记使命”主题教育学习的...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