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党建工作中存在的问题和不足范文精选13篇</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机关党建工作是党的组织建设的重要环节，是完成机关各项任务，促进机关全面建设的重要保证。下面是小编精心整理的党建工作中存在的问题和不足范文(精选13篇)，仅供参考，大家一起来看看吧。党建工作中存在的问题和不足篇1　　为认真贯彻落实区教育局基层...</w:t>
      </w:r>
    </w:p>
    <w:p>
      <w:pPr>
        <w:ind w:left="0" w:right="0" w:firstLine="560"/>
        <w:spacing w:before="450" w:after="450" w:line="312" w:lineRule="auto"/>
      </w:pPr>
      <w:r>
        <w:rPr>
          <w:rFonts w:ascii="宋体" w:hAnsi="宋体" w:eastAsia="宋体" w:cs="宋体"/>
          <w:color w:val="000"/>
          <w:sz w:val="28"/>
          <w:szCs w:val="28"/>
        </w:rPr>
        <w:t xml:space="preserve">机关党建工作是党的组织建设的重要环节，是完成机关各项任务，促进机关全面建设的重要保证。下面是小编精心整理的党建工作中存在的问题和不足范文(精选13篇)，仅供参考，大家一起来看看吧。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党建工作中存在的问题和不足篇2</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党建工作中存在的问题和不足篇3</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党建工作中存在的问题和不足篇4</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党建工作中存在的问题和不足篇5</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党建工作中存在的问题和不足篇6</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党建工作中存在的问题和不足篇7</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党建工作中存在的问题和不足篇8</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党建工作中存在的问题和不足篇9</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党建工作中存在的问题和不足篇10</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党建工作中存在的问题和不足篇11</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党建工作中存在的问题和不足篇13</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2025-06-21T03:49:43+08:00</dcterms:created>
  <dcterms:modified xsi:type="dcterms:W3CDTF">2025-06-21T03:49:43+08:00</dcterms:modified>
</cp:coreProperties>
</file>

<file path=docProps/custom.xml><?xml version="1.0" encoding="utf-8"?>
<Properties xmlns="http://schemas.openxmlformats.org/officeDocument/2006/custom-properties" xmlns:vt="http://schemas.openxmlformats.org/officeDocument/2006/docPropsVTypes"/>
</file>