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对党忠诚方面存在的问题及整改措施范文通用11篇</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为大家整理的对党忠诚方面存在的问题及整改措施范文(通用11篇),欢迎品鉴!【篇一】对党忠诚方面存在的问题及整改...</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为大家整理的对党忠诚方面存在的问题及整改措施范文(通用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【篇二】对党忠诚方面存在的问题及整改措施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【篇三】对党忠诚方面存在的问题及整改措施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【篇四】对党忠诚方面存在的问题及整改措施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宋体" w:hAnsi="宋体" w:eastAsia="宋体" w:cs="宋体"/>
          <w:color w:val="000"/>
          <w:sz w:val="28"/>
          <w:szCs w:val="28"/>
        </w:rPr>
        <w:t xml:space="preserve">党员存在问题及整改措施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宋体" w:hAnsi="宋体" w:eastAsia="宋体" w:cs="宋体"/>
          <w:color w:val="000"/>
          <w:sz w:val="28"/>
          <w:szCs w:val="28"/>
        </w:rPr>
        <w:t xml:space="preserve">　　党员存在问题及整改措施</w:t>
      </w:r>
    </w:p>
    <w:p>
      <w:pPr>
        <w:ind w:left="0" w:right="0" w:firstLine="560"/>
        <w:spacing w:before="450" w:after="450" w:line="312" w:lineRule="auto"/>
      </w:pPr>
      <w:r>
        <w:rPr>
          <w:rFonts w:ascii="宋体" w:hAnsi="宋体" w:eastAsia="宋体" w:cs="宋体"/>
          <w:color w:val="000"/>
          <w:sz w:val="28"/>
          <w:szCs w:val="28"/>
        </w:rPr>
        <w:t xml:space="preserve">　　在“两学一做”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最大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最好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【篇五】对党忠诚方面存在的问题及整改措施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整改措施：加强党性修养锻炼，牢记党的宗旨，严格要求自己，以身作则，牢记职责。</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整改措施：坚持原则，创造性的开展工作，调动班组人员的积极性，管好自己，带好队伍，树好形象，完成各项生产指标。</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整改措施：深入基层员工了解情况，关心员工，积极组织员工参加党课学习，观看党建视频，带动员工的积极性。树立好党员形象，认真工作，发挥党员带头模范作用。</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黑体" w:hAnsi="黑体" w:eastAsia="黑体" w:cs="黑体"/>
          <w:color w:val="000000"/>
          <w:sz w:val="36"/>
          <w:szCs w:val="36"/>
          <w:b w:val="1"/>
          <w:bCs w:val="1"/>
        </w:rPr>
        <w:t xml:space="preserve">【篇六】对党忠诚方面存在的问题及整改措施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【篇七】对党忠诚方面存在的问题及整改措施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维护这个核心，坚决服从党中央集中统一领导，坚定跟着党中央的令旗走，在思想上、政治上、行动上同以同志为的党中央保持高度一致。要把“四讲四有”作为基本标准，做到讲政治、有信念，保持*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【篇八】对党忠诚方面存在的问题及整改措施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560"/>
        <w:spacing w:before="450" w:after="450" w:line="312" w:lineRule="auto"/>
      </w:pPr>
      <w:r>
        <w:rPr>
          <w:rFonts w:ascii="黑体" w:hAnsi="黑体" w:eastAsia="黑体" w:cs="黑体"/>
          <w:color w:val="000000"/>
          <w:sz w:val="36"/>
          <w:szCs w:val="36"/>
          <w:b w:val="1"/>
          <w:bCs w:val="1"/>
        </w:rPr>
        <w:t xml:space="preserve">【篇九】对党忠诚方面存在的问题及整改措施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忠诚”即对待自己所从事的事业、所献身的组织和所面对的人物，认知上的高度责任感和行为上的高度自觉性。古人云“人无忠信，不可立于世”。忠诚作为人民警察自身必须具备的修养和职业要求必须履行的义务，不是与生俱来的，是需要经过科学的培养锻炼，逐步形成的。人民警察培养“忠诚”这一最基本的政治品格，关键就在于牢记入警誓言、坚定理想信念、坚持政治定力三个环节。</w:t>
      </w:r>
    </w:p>
    <w:p>
      <w:pPr>
        <w:ind w:left="0" w:right="0" w:firstLine="560"/>
        <w:spacing w:before="450" w:after="450" w:line="312" w:lineRule="auto"/>
      </w:pPr>
      <w:r>
        <w:rPr>
          <w:rFonts w:ascii="宋体" w:hAnsi="宋体" w:eastAsia="宋体" w:cs="宋体"/>
          <w:color w:val="000"/>
          <w:sz w:val="28"/>
          <w:szCs w:val="28"/>
        </w:rPr>
        <w:t xml:space="preserve">　　一是牢记入警誓言，不辱“忠诚”使命。“我宣誓：我志愿成为一名中华人民共和国人民警察。我保证忠于中国共产党，忠于祖国，忠于人民，忠于法律;……”这就是铮铮铁骨的人民警察对党和人民事业的无限忠诚。一名合格的人民警察不仅要有对党、祖国、人民和法律的无限忠诚，更要在无限的忠诚中履职尽责、不辱使命，随时准备为党和人民的利益牺牲一切。神圣和庄严的《入警誓词》是警察职业的开始，更是人民警察的政治要求、政治承诺和必须承担的政治责任，言简意赅、责任如山。忠诚既是人民警察恪尽职守、履职尽责的稳固基石，也是人民警察奋力拼搏、不辱使命、实现自身价值的崇高追求。人民警察的忠诚绝不应仅仅停留在思想层面，只有把“忠诚”转化为依法、严格、公正、文明执法的本领，才能坚定信念、认清职责，以高度负责的精神和严格的自律意识，忠实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坚定理想信念，锻造“忠诚”品格。理想信念作为一种伟大的精神力量，是人民警察的立身之本和精神支柱，是公安事业兴旺发达的根本。忠诚是人民警察的觉悟和境界，把忠诚落实到坚定理想信念上，就是人民警察的品格。“知之深，则爱之切”。只有理论上成熟、认识上彻悟，才能坚定理想信念，在理论高度上实现忠诚的自觉性。公安机关作为党领导下的人民民主专政的重要工具，队伍的纯洁性集中体现在“忠诚”本色上。个别民警之所以出问题、犯错误，甚至违法犯罪，根本原因就在于对党、对祖国、对人民、对神圣的法律缺乏忠诚。没有忠诚就没有理想信念，没有理想信念就会迷失方向，出现问题。所以，人民警察只有系统学习政治理论，党的历史、重要讲话精神，并形成常态化的学习机制。才能深刻领会党的执政理念、治国方略和工作思路，把忠诚本色内化于心、外践于行。牢记神圣使命，努力锻造忠诚品格，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　　三是坚持政治定力，筑牢“忠诚”警魂。政治定力是党性修养和政治素养的集中反映，具体表现为忠诚于党、忠诚于人民、信仰坚定、立场坚定。忠诚不但是我党凝心聚力，成功创就今天盛世伟业的根本动因，在西方也备受推崇。美国西点军校“责任、荣誉、国家”校训中，就蕴含“忠诚”的价值观，美国海军陆战队更是把“永远忠诚”视为部队的精神支柱。人民警察的政治定力不会凭空产生，特殊的工作性质决定人民警察必须强化政治意识、自觉维护党中央的权威。才能实现理论上的清醒和政治上的坚定，做对党忠诚的楷模。如果缺乏理论思维的有力支撑，人民警察就难以战胜各种风险和困难，履职尽责、不辱使命就成为一句空谈。所以，政治定力的内涵要求，就是强化党的意识，把对党绝对忠诚作为基本的政治素养和第一职责为党工作，时刻牢记义务和责任，才能从思想上保证人民警察的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同志指出：“对党绝对忠诚，要害在‘绝对’两个字，就是唯一的、彻底的、无条件的、不掺任何杂质的、没有任何水分的忠诚。党员干部只有保持这样纯而又纯的‘忠诚度’，才能塑造应有的好样子。”人民警察必须始终把政治上的忠诚铸入思想、融入灵魂，才能保持公安队伍纯而又纯的“忠诚度”，最终实现提升队伍向心力、凝聚力、战斗力的目标。</w:t>
      </w:r>
    </w:p>
    <w:p>
      <w:pPr>
        <w:ind w:left="0" w:right="0" w:firstLine="560"/>
        <w:spacing w:before="450" w:after="450" w:line="312" w:lineRule="auto"/>
      </w:pPr>
      <w:r>
        <w:rPr>
          <w:rFonts w:ascii="黑体" w:hAnsi="黑体" w:eastAsia="黑体" w:cs="黑体"/>
          <w:color w:val="000000"/>
          <w:sz w:val="36"/>
          <w:szCs w:val="36"/>
          <w:b w:val="1"/>
          <w:bCs w:val="1"/>
        </w:rPr>
        <w:t xml:space="preserve">【篇十】对党忠诚方面存在的问题及整改措施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【篇十一】对党忠诚方面存在的问题及整改措施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　　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　　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　　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　　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宋体" w:hAnsi="宋体" w:eastAsia="宋体" w:cs="宋体"/>
          <w:color w:val="000"/>
          <w:sz w:val="28"/>
          <w:szCs w:val="28"/>
        </w:rPr>
        <w:t xml:space="preserve">　　10、严明政治纪律和政治规矩思想自觉仍需深化。在党忧党在党护党意识不强，存在着满足于不该说的坚决不说不该做的坚决不做的现象，应对意识形态领域复杂斗争的警惕性不高，对照“五个务必五个决不允许”要求，内化于心做得还不够。</w:t>
      </w:r>
    </w:p>
    <w:p>
      <w:pPr>
        <w:ind w:left="0" w:right="0" w:firstLine="560"/>
        <w:spacing w:before="450" w:after="450" w:line="312" w:lineRule="auto"/>
      </w:pPr>
      <w:r>
        <w:rPr>
          <w:rFonts w:ascii="宋体" w:hAnsi="宋体" w:eastAsia="宋体" w:cs="宋体"/>
          <w:color w:val="000"/>
          <w:sz w:val="28"/>
          <w:szCs w:val="28"/>
        </w:rPr>
        <w:t xml:space="preserve">　　11、抓“守纪律讲规矩”工作的力度需加大。透过深入开展“守纪律讲规矩”专题研讨加强对党章党规党纪学习等，班子成员纪律规矩意识明显增强，思想和行动更加自觉。但也存在对纪律规矩掌握不全面执行不到位的问题，个性是对分管联系领域的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起的问题，等等。</w:t>
      </w:r>
    </w:p>
    <w:p>
      <w:pPr>
        <w:ind w:left="0" w:right="0" w:firstLine="560"/>
        <w:spacing w:before="450" w:after="450" w:line="312" w:lineRule="auto"/>
      </w:pPr>
      <w:r>
        <w:rPr>
          <w:rFonts w:ascii="宋体" w:hAnsi="宋体" w:eastAsia="宋体" w:cs="宋体"/>
          <w:color w:val="000"/>
          <w:sz w:val="28"/>
          <w:szCs w:val="28"/>
        </w:rPr>
        <w:t xml:space="preserve">　　12、对社会上传播小道消息诋毁时政的现象有“见怪不怪不攻自败”的麻痹大意思想。在日常工作和生活中，有时遇到一些人自视“消息灵通”，透露一些所谓“内部消息”，我没有挺身而出，没有公开进行制止和批评。</w:t>
      </w:r>
    </w:p>
    <w:p>
      <w:pPr>
        <w:ind w:left="0" w:right="0" w:firstLine="560"/>
        <w:spacing w:before="450" w:after="450" w:line="312" w:lineRule="auto"/>
      </w:pPr>
      <w:r>
        <w:rPr>
          <w:rFonts w:ascii="宋体" w:hAnsi="宋体" w:eastAsia="宋体" w:cs="宋体"/>
          <w:color w:val="000"/>
          <w:sz w:val="28"/>
          <w:szCs w:val="28"/>
        </w:rPr>
        <w:t xml:space="preserve">　　13、因时间和精力所限，对于基层党员干部真实的宗教信仰等问题把握不清楚不深入。</w:t>
      </w:r>
    </w:p>
    <w:p>
      <w:pPr>
        <w:ind w:left="0" w:right="0" w:firstLine="560"/>
        <w:spacing w:before="450" w:after="450" w:line="312" w:lineRule="auto"/>
      </w:pPr>
      <w:r>
        <w:rPr>
          <w:rFonts w:ascii="宋体" w:hAnsi="宋体" w:eastAsia="宋体" w:cs="宋体"/>
          <w:color w:val="000"/>
          <w:sz w:val="28"/>
          <w:szCs w:val="28"/>
        </w:rPr>
        <w:t xml:space="preserve">　　14、贯彻民主集中制不严格。局党委按照省委省政府的规定把“三重一大”事项纳入决策范围，但对个别突发性紧急性事项，局党委会或局务会没有完全做到先研究决定，采取了分管领导党委成员主要领导沟通和签字的方式决定。贯彻重大决策的公众参与度还不高征求意见不广泛调查研究不深入，决策执行效果还不够理想。班子成员对自己分管领域工作关注多一些发表意见充分一些，对全局性工作或者自己分管领域以外工作发表意见建言献策做得不够，对决策的跟踪落实力度不够。</w:t>
      </w:r>
    </w:p>
    <w:p>
      <w:pPr>
        <w:ind w:left="0" w:right="0" w:firstLine="560"/>
        <w:spacing w:before="450" w:after="450" w:line="312" w:lineRule="auto"/>
      </w:pPr>
      <w:r>
        <w:rPr>
          <w:rFonts w:ascii="宋体" w:hAnsi="宋体" w:eastAsia="宋体" w:cs="宋体"/>
          <w:color w:val="000"/>
          <w:sz w:val="28"/>
          <w:szCs w:val="28"/>
        </w:rPr>
        <w:t xml:space="preserve">　　15、党性锤炼有所放松。批评和自我批评运用得不够，在贯彻民主集中制上既有民主不够又有集中不够的问题。把自己看得过高过重，时间一长就忘乎所以自以为是。党性修养有所退化，认为此刻经济实力雄厚了，生活好过了，工作上“虚”一点腿脚懒一点用房用车好一点吃一点喝一点，不影响大局，没有做到慎独慎微慎言慎行。“两个务必”的优良传统淡化了，主观上不用心改革创新艰苦创业，只想躺在功劳簿上睡觉。</w:t>
      </w:r>
    </w:p>
    <w:p>
      <w:pPr>
        <w:ind w:left="0" w:right="0" w:firstLine="560"/>
        <w:spacing w:before="450" w:after="450" w:line="312" w:lineRule="auto"/>
      </w:pPr>
      <w:r>
        <w:rPr>
          <w:rFonts w:ascii="宋体" w:hAnsi="宋体" w:eastAsia="宋体" w:cs="宋体"/>
          <w:color w:val="000"/>
          <w:sz w:val="28"/>
          <w:szCs w:val="28"/>
        </w:rPr>
        <w:t xml:space="preserve">　　16、思想定力还显不足，对干干部伍中存在的杂音，虽然大会小会谈心交心会经常劝诫，但有时也认为牢骚正常影响有限，缺乏拍肩拉袖的耐性和韧劲。</w:t>
      </w:r>
    </w:p>
    <w:p>
      <w:pPr>
        <w:ind w:left="0" w:right="0" w:firstLine="560"/>
        <w:spacing w:before="450" w:after="450" w:line="312" w:lineRule="auto"/>
      </w:pPr>
      <w:r>
        <w:rPr>
          <w:rFonts w:ascii="宋体" w:hAnsi="宋体" w:eastAsia="宋体" w:cs="宋体"/>
          <w:color w:val="000"/>
          <w:sz w:val="28"/>
          <w:szCs w:val="28"/>
        </w:rPr>
        <w:t xml:space="preserve">　　17、有“船到码头车到站”思想，认为要退休的人了，共产主义远大理想要留给之后人了，放松了对人生观世界观价值观的改造。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18、政绩观存在偏差。对“我是谁为了谁依靠谁”问题缺少全面深刻的认识，没有处理好“潜绩”与“显绩”的关系，对领导关注的要考核的</w:t>
      </w:r>
    </w:p>
    <w:p>
      <w:pPr>
        <w:ind w:left="0" w:right="0" w:firstLine="560"/>
        <w:spacing w:before="450" w:after="450" w:line="312" w:lineRule="auto"/>
      </w:pPr>
      <w:r>
        <w:rPr>
          <w:rFonts w:ascii="宋体" w:hAnsi="宋体" w:eastAsia="宋体" w:cs="宋体"/>
          <w:color w:val="000"/>
          <w:sz w:val="28"/>
          <w:szCs w:val="28"/>
        </w:rPr>
        <w:t xml:space="preserve">　　“显绩”比较重视，对打基础利长远的“潜绩”关注不够。比如在农民建房交通出行教育卫生等涉及群众切身利益的问题上，关注度和投入力度与群众需求相比仍相对不足。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19、民主集中制执行不到位。发扬民主不够，会前沟通少酝酿不充分，统筹思考少临时动议多，没有留给班子成员思考时间，对问题研究不深入，意见听取不够广泛；常委会决策讨论时，为了好统一思想，有时事先定调，班子成员中也有担心发表不一样意见影响到别人对自己的评价，附和多推荐少，服从多反对少。</w:t>
      </w:r>
    </w:p>
    <w:p>
      <w:pPr>
        <w:ind w:left="0" w:right="0" w:firstLine="560"/>
        <w:spacing w:before="450" w:after="450" w:line="312" w:lineRule="auto"/>
      </w:pPr>
      <w:r>
        <w:rPr>
          <w:rFonts w:ascii="宋体" w:hAnsi="宋体" w:eastAsia="宋体" w:cs="宋体"/>
          <w:color w:val="000"/>
          <w:sz w:val="28"/>
          <w:szCs w:val="28"/>
        </w:rPr>
        <w:t xml:space="preserve">　　20、组织生活不够严格。班子成员落实党员领导干部双重组织生活制度不到位，以普通党员身份参加基层党支部的组织生活会不主动不用心，带头开展自我批评和理解基层党员批评监督做的不够，与党员干部谈工作多，谈心交心少，安排工作多，关心帮忙少。落实基层联系点讲党课制度不到位，党课资料理论性较强，联系改革发展实际不够，造成了党组织生活与实际工作“两张皮”的现象。</w:t>
      </w:r>
    </w:p>
    <w:p>
      <w:pPr>
        <w:ind w:left="0" w:right="0" w:firstLine="560"/>
        <w:spacing w:before="450" w:after="450" w:line="312" w:lineRule="auto"/>
      </w:pPr>
      <w:r>
        <w:rPr>
          <w:rFonts w:ascii="宋体" w:hAnsi="宋体" w:eastAsia="宋体" w:cs="宋体"/>
          <w:color w:val="000"/>
          <w:sz w:val="28"/>
          <w:szCs w:val="28"/>
        </w:rPr>
        <w:t xml:space="preserve">　　21、应对当前意识形态领域的各种错误思潮错误主张和错误言论，如何站在全局的高度来看待来应对，从而更好地维护党的形象宣传党的政策主张等方面办法不多，有得过且过的想法和畏难情绪。</w:t>
      </w:r>
    </w:p>
    <w:p>
      <w:pPr>
        <w:ind w:left="0" w:right="0" w:firstLine="560"/>
        <w:spacing w:before="450" w:after="450" w:line="312" w:lineRule="auto"/>
      </w:pPr>
      <w:r>
        <w:rPr>
          <w:rFonts w:ascii="宋体" w:hAnsi="宋体" w:eastAsia="宋体" w:cs="宋体"/>
          <w:color w:val="000"/>
          <w:sz w:val="28"/>
          <w:szCs w:val="28"/>
        </w:rPr>
        <w:t xml:space="preserve">　　22、有的班子成员宗旨意识不强，党性修养不够，缺乏团队意识，干的为人民服务的事，说的是混社会的话，当面八面玲珑，背后恶言相向。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23、批评与自我批评不够直接。在开展批评时，对其他同志存在的问题，没有毫无保留地全面提出，大多状况只作为“旁观者”点到为止。在开展自我批评时，有时还遮遮掩掩，不能经常做到敞开心扉开诚布公。</w:t>
      </w:r>
    </w:p>
    <w:p>
      <w:pPr>
        <w:ind w:left="0" w:right="0" w:firstLine="560"/>
        <w:spacing w:before="450" w:after="450" w:line="312" w:lineRule="auto"/>
      </w:pPr>
      <w:r>
        <w:rPr>
          <w:rFonts w:ascii="宋体" w:hAnsi="宋体" w:eastAsia="宋体" w:cs="宋体"/>
          <w:color w:val="000"/>
          <w:sz w:val="28"/>
          <w:szCs w:val="28"/>
        </w:rPr>
        <w:t xml:space="preserve">　　24、虽然能够对党忠诚老实，但有时怕给上级造成不好印象，有报喜不报忧的现象，认为尽自己最大努力把事情圆满解决就好，解决好后再报也不迟。比如：在年内XX发生重大交通事故后，管护职责都不归本地，发生事故后没有及时上报。</w:t>
      </w:r>
    </w:p>
    <w:p>
      <w:pPr>
        <w:ind w:left="0" w:right="0" w:firstLine="560"/>
        <w:spacing w:before="450" w:after="450" w:line="312" w:lineRule="auto"/>
      </w:pPr>
      <w:r>
        <w:rPr>
          <w:rFonts w:ascii="宋体" w:hAnsi="宋体" w:eastAsia="宋体" w:cs="宋体"/>
          <w:color w:val="000"/>
          <w:sz w:val="28"/>
          <w:szCs w:val="28"/>
        </w:rPr>
        <w:t xml:space="preserve">　　25、班子党内政治生活质量还需提高。主动向党组织汇报思想，班子成员之间在一齐敞开心扉谈思想讲问题做的不够，有的领导干部对上级组织和上级领导提推荐谈意见有时不能做到知无不言言无不尽。</w:t>
      </w:r>
    </w:p>
    <w:p>
      <w:pPr>
        <w:ind w:left="0" w:right="0" w:firstLine="560"/>
        <w:spacing w:before="450" w:after="450" w:line="312" w:lineRule="auto"/>
      </w:pPr>
      <w:r>
        <w:rPr>
          <w:rFonts w:ascii="宋体" w:hAnsi="宋体" w:eastAsia="宋体" w:cs="宋体"/>
          <w:color w:val="000"/>
          <w:sz w:val="28"/>
          <w:szCs w:val="28"/>
        </w:rPr>
        <w:t xml:space="preserve">　　26、党内政治生活质量还不够高。班子成员之间工作碰头谈具体事务多，敞开心扉谈思想讲问题少，个性是批评与自我批评的武器还没有运用好，对开展用心健康的批评不能理直气壮，往往以自我批评为主，相互批评大多浅尝辄止避重就轻，距离“红红脸”“出出汗”还有务必差距。</w:t>
      </w:r>
    </w:p>
    <w:p>
      <w:pPr>
        <w:ind w:left="0" w:right="0" w:firstLine="560"/>
        <w:spacing w:before="450" w:after="450" w:line="312" w:lineRule="auto"/>
      </w:pPr>
      <w:r>
        <w:rPr>
          <w:rFonts w:ascii="宋体" w:hAnsi="宋体" w:eastAsia="宋体" w:cs="宋体"/>
          <w:color w:val="000"/>
          <w:sz w:val="28"/>
          <w:szCs w:val="28"/>
        </w:rPr>
        <w:t xml:space="preserve">　　27、经济指标统计没有完全做到实事求是。一向以来，XXX班子注重求真务实地完成经济发展指标，坚持发现问题及时纠正，率先夯实指标质量。但应对艰巨的“稳增长”任务以及各地区指标排行上的竞争，为保证XXX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　　28、有的班子成员宗旨意识不强，党性修养不够，缺乏团队意识，干的为人民服务的事，说的是混社会的话，当面八面玲珑，背后恶言相向。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29、对一些自认为无关宏旨的事情，即使有主张有推荐，也遵循“不说好说不好不好说”的原则，看到问题还习惯于“睁一只眼闭一只眼”，听到反映也有“左耳进右耳出”的状况，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30、政绩观有偏差。比较注重眼前，不顾长远，基础工作抓得不实。一是急功近利。有些工作推进急于求成，立竿见影的事情做得较多。有的重点工作中心工作谋划和决策征求意见不够，选取性进行调研听取意见，摊子铺得大，显得有些仓促。比如，在去年的灾后建设和秋冬生产过程中，有做给上级看急于得到领导认可的问题，农民的主体作用发挥不够，政府投入过多，一些水毁工程维修仓促施工，造成了浪费。又如，教育是一个长期的系统工程，没有着眼于解决教育的实际问题，而是有些简单地行政命令化指标化，没有尊重教育发展规律。</w:t>
      </w:r>
    </w:p>
    <w:p>
      <w:pPr>
        <w:ind w:left="0" w:right="0" w:firstLine="560"/>
        <w:spacing w:before="450" w:after="450" w:line="312" w:lineRule="auto"/>
      </w:pPr>
      <w:r>
        <w:rPr>
          <w:rFonts w:ascii="宋体" w:hAnsi="宋体" w:eastAsia="宋体" w:cs="宋体"/>
          <w:color w:val="000"/>
          <w:sz w:val="28"/>
          <w:szCs w:val="28"/>
        </w:rPr>
        <w:t xml:space="preserve">　　31、政绩观有偏差。县委班子在作决策部署实施目标管理考核时，偏重于招商引资财政收入固定资产投入等经济指标，由于年度目标任务与乡镇实际完成潜力脱节，招商财税招工压力太大，导致出现迫于考核压力，在数字上做文章的现象。为了更好地服务企业发展，全县各乡（镇场）和县直各单位都有招工任务，去年到了年底，XX个乡（镇场）任务全部完成，XX个县直单位绝大多数没有完成任务，有X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　　32、党内政治生活还不够严肃。常委会班子在带头营造敢于批评与自我批评的良好风气方面还做得不够，部分党组织开展党内政治生活不严肃不认真，执行民主集中制不严格，批评与自我批评不逗硬，没有真正触及批评对象的思想和灵魂，红脸出汗的效果打了折扣。一些党员干部仍然存在自我批评怕丢面子批评上级怕穿小鞋批评同级怕伤和气批评下级怕丢选票等思想顾虑。</w:t>
      </w:r>
    </w:p>
    <w:p>
      <w:pPr>
        <w:ind w:left="0" w:right="0" w:firstLine="560"/>
        <w:spacing w:before="450" w:after="450" w:line="312" w:lineRule="auto"/>
      </w:pPr>
      <w:r>
        <w:rPr>
          <w:rFonts w:ascii="宋体" w:hAnsi="宋体" w:eastAsia="宋体" w:cs="宋体"/>
          <w:color w:val="000"/>
          <w:sz w:val="28"/>
          <w:szCs w:val="28"/>
        </w:rPr>
        <w:t xml:space="preserve">　　33、党内政治生活的质量和水平不够高。能够严格按照要求开展党内政治生活，但班子成员之间工作碰头谈具体事务的多，敞开心扉谈思想讲问题的少，个性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　　34、求稳怕乱思想较重，对于上级安排的工作抱有“不求有功，但求无过”思想，如：对某些工作虽然也有所思考，但思想上总有这样那样的顾虑，怕得罪人怕背包袱。在工作上遇到难题时，不善于思考，未能把工作做实做深做细，满足于过得去，如：部分工作，不等领导指示，自己不敢做决策。</w:t>
      </w:r>
    </w:p>
    <w:p>
      <w:pPr>
        <w:ind w:left="0" w:right="0" w:firstLine="560"/>
        <w:spacing w:before="450" w:after="450" w:line="312" w:lineRule="auto"/>
      </w:pPr>
      <w:r>
        <w:rPr>
          <w:rFonts w:ascii="宋体" w:hAnsi="宋体" w:eastAsia="宋体" w:cs="宋体"/>
          <w:color w:val="000"/>
          <w:sz w:val="28"/>
          <w:szCs w:val="28"/>
        </w:rPr>
        <w:t xml:space="preserve">　　35、个别领导干部对新形势下如何更好地维护党的形象权威宣传党的政策主张巩固党的执政基础等思考研究还不深，对意识形态领域的复杂性缺乏必要的警惕性和鉴别力。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36、政绩观有所偏差。虽然工作中没有报喜不报忧弄虚作假欺瞒党组织的现象，但抓工作还存在急功近利急于求成的思想，过于追求教育工作的位</w:t>
      </w:r>
    </w:p>
    <w:p>
      <w:pPr>
        <w:ind w:left="0" w:right="0" w:firstLine="560"/>
        <w:spacing w:before="450" w:after="450" w:line="312" w:lineRule="auto"/>
      </w:pPr>
      <w:r>
        <w:rPr>
          <w:rFonts w:ascii="宋体" w:hAnsi="宋体" w:eastAsia="宋体" w:cs="宋体"/>
          <w:color w:val="000"/>
          <w:sz w:val="28"/>
          <w:szCs w:val="28"/>
        </w:rPr>
        <w:t xml:space="preserve">　　次和荣誉，思考眼前任务多短期效益多，而对一些打基础利长远的工作倾注的精力不够。比如，对校园建设教师工资高考升学率等问题关注较多，而对校园德育教学管理等日常性工作抓得不紧，没能处理好“显绩”与“潜绩”的关系。</w:t>
      </w:r>
    </w:p>
    <w:p>
      <w:pPr>
        <w:ind w:left="0" w:right="0" w:firstLine="560"/>
        <w:spacing w:before="450" w:after="450" w:line="312" w:lineRule="auto"/>
      </w:pPr>
      <w:r>
        <w:rPr>
          <w:rFonts w:ascii="宋体" w:hAnsi="宋体" w:eastAsia="宋体" w:cs="宋体"/>
          <w:color w:val="000"/>
          <w:sz w:val="28"/>
          <w:szCs w:val="28"/>
        </w:rPr>
        <w:t xml:space="preserve">　　37、存在“逢人只说三分话，未可全抛一片心”的世俗心理，对上级组织提推荐谈意见不能做到知无不言言无不尽，即使有不一样的主张和看法，也抱着“不好说说不好不说好”的取巧心态而不愿去说。</w:t>
      </w:r>
    </w:p>
    <w:p>
      <w:pPr>
        <w:ind w:left="0" w:right="0" w:firstLine="560"/>
        <w:spacing w:before="450" w:after="450" w:line="312" w:lineRule="auto"/>
      </w:pPr>
      <w:r>
        <w:rPr>
          <w:rFonts w:ascii="宋体" w:hAnsi="宋体" w:eastAsia="宋体" w:cs="宋体"/>
          <w:color w:val="000"/>
          <w:sz w:val="28"/>
          <w:szCs w:val="28"/>
        </w:rPr>
        <w:t xml:space="preserve">　　38、批评和自我批评不够直接。平时工作中批评与自我批评运用不主动氛围不浓厚。比如，常委班子成员平时工作交流多谈心谈话少，批评和自我批评这一思想武器运用不经常，没有将其作为一种自觉行动，真正到达“红红脸出出汗”的效果，与习总书记提出的“多用常用用够用好”的要求相比有差距。有的常委同志在自我批评方面，往往体此刻上级有明确要求和过组织生活时，平时自我“照镜子”主动“揭短亮丑”不多。</w:t>
      </w:r>
    </w:p>
    <w:p>
      <w:pPr>
        <w:ind w:left="0" w:right="0" w:firstLine="560"/>
        <w:spacing w:before="450" w:after="450" w:line="312" w:lineRule="auto"/>
      </w:pPr>
      <w:r>
        <w:rPr>
          <w:rFonts w:ascii="宋体" w:hAnsi="宋体" w:eastAsia="宋体" w:cs="宋体"/>
          <w:color w:val="000"/>
          <w:sz w:val="28"/>
          <w:szCs w:val="28"/>
        </w:rPr>
        <w:t xml:space="preserve">　　39、入户摸底工作不扎实。在年危房改造摸底核查工作中，个别班子成员执行党委政府决策不力，未按明确要求入户查看危改户状况，致使危改对象不准，虽然及时进行了纠正，但极大影响了工作进展。</w:t>
      </w:r>
    </w:p>
    <w:p>
      <w:pPr>
        <w:ind w:left="0" w:right="0" w:firstLine="560"/>
        <w:spacing w:before="450" w:after="450" w:line="312" w:lineRule="auto"/>
      </w:pPr>
      <w:r>
        <w:rPr>
          <w:rFonts w:ascii="宋体" w:hAnsi="宋体" w:eastAsia="宋体" w:cs="宋体"/>
          <w:color w:val="000"/>
          <w:sz w:val="28"/>
          <w:szCs w:val="28"/>
        </w:rPr>
        <w:t xml:space="preserve">　　40、在思想上放松了对持续党员先进性和纯洁性的追求，不能时时刻刻对照党员标准严格要求自己，缺乏为共产主义理想鞠躬尽瘁死而后已的精神境界，党性修养与党的事业要求人民群众期盼存在务必差距。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41、工作抓细抓实和“一竿子插到底”的精神还不够。以会议落实会议以文件落实文件现象还不一样程度地存在。比如，简单套个文头就转发上级文件，开个会议就贯彻落实上级会议精神，在转发文件会议传达中，没有提出明确的任务目标，也没有督促跟踪落实成效。</w:t>
      </w:r>
    </w:p>
    <w:p>
      <w:pPr>
        <w:ind w:left="0" w:right="0" w:firstLine="560"/>
        <w:spacing w:before="450" w:after="450" w:line="312" w:lineRule="auto"/>
      </w:pPr>
      <w:r>
        <w:rPr>
          <w:rFonts w:ascii="宋体" w:hAnsi="宋体" w:eastAsia="宋体" w:cs="宋体"/>
          <w:color w:val="000"/>
          <w:sz w:val="28"/>
          <w:szCs w:val="28"/>
        </w:rPr>
        <w:t xml:space="preserve">　　42、民主集中制坚持不够严。在决策上有时过于强调集中，在群众决策时，常常以少数服从多数为由而忽视了对不一样意见的吸纳和重视。比如，县委虽然聘任了法律顾问，但在实际工作或会议讨论中，真正发挥作用参政议政还不够。常委班子在开民主生活会时，谈自己多讲他人少，批评与自我批评遮遮掩掩避重就轻辣味不浓；在群众讨论时，对分管工作发表意见多，对其他同志分管工作带给参考意见不够，不愿意多提不一样的意见。个别重点项目建设向社会公示征求群众意见不够充分，没能很好地进行社会评价和风险评估。比如，有时有些重大事项急于上会研究，就临时动议召开县委常委会仓促议事，充分酝酿讨论的时间偏短，听取常委班子的意见或推荐不够。又如，在“两学一做”学习教育专题民主生活会上，班子成员之间的批评与自我批评氛围不够浓厚，往往不能够触及问题根源，查摆出的问题也只是泛泛而谈，“火药味”不浓。</w:t>
      </w:r>
    </w:p>
    <w:p>
      <w:pPr>
        <w:ind w:left="0" w:right="0" w:firstLine="560"/>
        <w:spacing w:before="450" w:after="450" w:line="312" w:lineRule="auto"/>
      </w:pPr>
      <w:r>
        <w:rPr>
          <w:rFonts w:ascii="宋体" w:hAnsi="宋体" w:eastAsia="宋体" w:cs="宋体"/>
          <w:color w:val="000"/>
          <w:sz w:val="28"/>
          <w:szCs w:val="28"/>
        </w:rPr>
        <w:t xml:space="preserve">　　43、宗旨意识不强，党性修养不够，缺乏团队意识，干的为人民服务的事，说的是混社会的话，当面八面玲珑，背后恶言相向。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44、对新时代下如何更好地维护党的形象权威宣传党的政策主张巩固党的执政基础等思考研究还不深，对意识形态领域的复杂性缺乏必要的警惕性和鉴别力，对社会上个别消极议论或负面言论所产生的负面影响认识不足抵</w:t>
      </w:r>
    </w:p>
    <w:p>
      <w:pPr>
        <w:ind w:left="0" w:right="0" w:firstLine="560"/>
        <w:spacing w:before="450" w:after="450" w:line="312" w:lineRule="auto"/>
      </w:pPr>
      <w:r>
        <w:rPr>
          <w:rFonts w:ascii="宋体" w:hAnsi="宋体" w:eastAsia="宋体" w:cs="宋体"/>
          <w:color w:val="000"/>
          <w:sz w:val="28"/>
          <w:szCs w:val="28"/>
        </w:rPr>
        <w:t xml:space="preserve">　　制不力，没有以一个党员领导干部的身份去力所能及的进行抵制或弘扬正能量。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45、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46、对实现共产主义远大理想的长期性复杂性艰巨性认识不足，放松了持续改造自身世界观人生观和价值观的自觉性。</w:t>
      </w:r>
    </w:p>
    <w:p>
      <w:pPr>
        <w:ind w:left="0" w:right="0" w:firstLine="560"/>
        <w:spacing w:before="450" w:after="450" w:line="312" w:lineRule="auto"/>
      </w:pPr>
      <w:r>
        <w:rPr>
          <w:rFonts w:ascii="宋体" w:hAnsi="宋体" w:eastAsia="宋体" w:cs="宋体"/>
          <w:color w:val="000"/>
          <w:sz w:val="28"/>
          <w:szCs w:val="28"/>
        </w:rPr>
        <w:t xml:space="preserve">　　47、理想信念不够坚定。作为一名有着年党龄的老党员，个性是在组织部门工作多年，自认为在党性方面问题不大，经得起各种风浪的考验，渐渐地放松了自我改造，理想信念随着岗位的变化时间的推移有所淡化，缺乏为共产主义理想鞠躬尽瘁死而后已的精神境界，没有把坚定理想信念作为开展党内政治生活的首要任务来抓，致使在“四个自信”上不够坚定。</w:t>
      </w:r>
    </w:p>
    <w:p>
      <w:pPr>
        <w:ind w:left="0" w:right="0" w:firstLine="560"/>
        <w:spacing w:before="450" w:after="450" w:line="312" w:lineRule="auto"/>
      </w:pPr>
      <w:r>
        <w:rPr>
          <w:rFonts w:ascii="宋体" w:hAnsi="宋体" w:eastAsia="宋体" w:cs="宋体"/>
          <w:color w:val="000"/>
          <w:sz w:val="28"/>
          <w:szCs w:val="28"/>
        </w:rPr>
        <w:t xml:space="preserve">　　48、有的领导干部档案造假不如实报告个人事项执行外出报备制度不严格。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2025-05-02T04:50:17+08:00</dcterms:created>
  <dcterms:modified xsi:type="dcterms:W3CDTF">2025-05-02T04:50:17+08:00</dcterms:modified>
</cp:coreProperties>
</file>

<file path=docProps/custom.xml><?xml version="1.0" encoding="utf-8"?>
<Properties xmlns="http://schemas.openxmlformats.org/officeDocument/2006/custom-properties" xmlns:vt="http://schemas.openxmlformats.org/officeDocument/2006/docPropsVTypes"/>
</file>