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个人对照检查材料产生问题的原因分析4篇</w:t>
      </w:r>
      <w:bookmarkEnd w:id="1"/>
    </w:p>
    <w:p>
      <w:pPr>
        <w:jc w:val="center"/>
        <w:spacing w:before="0" w:after="450"/>
      </w:pPr>
      <w:r>
        <w:rPr>
          <w:rFonts w:ascii="Arial" w:hAnsi="Arial" w:eastAsia="Arial" w:cs="Arial"/>
          <w:color w:val="999999"/>
          <w:sz w:val="20"/>
          <w:szCs w:val="20"/>
        </w:rPr>
        <w:t xml:space="preserve">来源：网络  作者：风起云涌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结合在党校的学习收获、党性分析要求以及自身思想、工作实际，对对自我进行了一次深刻的对照检查，并深入剖析了存在问题的原因，同时提出了今后的努力方向。以下是小编整理的个人对照检查材料产生问题的原因分析4篇，欢迎阅读与收藏。【篇1】个人对照检查材...</w:t>
      </w:r>
    </w:p>
    <w:p>
      <w:pPr>
        <w:ind w:left="0" w:right="0" w:firstLine="560"/>
        <w:spacing w:before="450" w:after="450" w:line="312" w:lineRule="auto"/>
      </w:pPr>
      <w:r>
        <w:rPr>
          <w:rFonts w:ascii="宋体" w:hAnsi="宋体" w:eastAsia="宋体" w:cs="宋体"/>
          <w:color w:val="000"/>
          <w:sz w:val="28"/>
          <w:szCs w:val="28"/>
        </w:rPr>
        <w:t xml:space="preserve">结合在党校的学习收获、党性分析要求以及自身思想、工作实际，对对自我进行了一次深刻的对照检查，并深入剖析了存在问题的原因，同时提出了今后的努力方向。以下是小编整理的个人对照检查材料产生问题的原因分析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【篇2】个人对照检查材料产生问题的原因分析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【篇3】个人对照检查材料产生问题的原因分析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【篇4】个人对照检查材料产生问题的原因分析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2025-08-05T18:18:43+08:00</dcterms:created>
  <dcterms:modified xsi:type="dcterms:W3CDTF">2025-08-05T18:18:43+08:00</dcterms:modified>
</cp:coreProperties>
</file>

<file path=docProps/custom.xml><?xml version="1.0" encoding="utf-8"?>
<Properties xmlns="http://schemas.openxmlformats.org/officeDocument/2006/custom-properties" xmlns:vt="http://schemas.openxmlformats.org/officeDocument/2006/docPropsVTypes"/>
</file>