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对照党员不准信仰宗教和参加宗教活动要求范文精选8篇</w:t>
      </w:r>
      <w:bookmarkEnd w:id="1"/>
    </w:p>
    <w:p>
      <w:pPr>
        <w:jc w:val="center"/>
        <w:spacing w:before="0" w:after="450"/>
      </w:pPr>
      <w:r>
        <w:rPr>
          <w:rFonts w:ascii="Arial" w:hAnsi="Arial" w:eastAsia="Arial" w:cs="Arial"/>
          <w:color w:val="999999"/>
          <w:sz w:val="20"/>
          <w:szCs w:val="20"/>
        </w:rPr>
        <w:t xml:space="preserve">来源：网络  作者：梦醉花间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以下是为大家整理的对照党员不准信仰宗教和参加宗教活动要求范文(精选8篇),欢迎品鉴!第一篇: 对照党员不准信仰宗教和参加宗教活动要求　　按照教育工委《关于召开不准共产党员信仰宗教和参与宗教活动专题组织生活会的通知》要求，以及支部关于召开专题...</w:t>
      </w:r>
    </w:p>
    <w:p>
      <w:pPr>
        <w:ind w:left="0" w:right="0" w:firstLine="560"/>
        <w:spacing w:before="450" w:after="450" w:line="312" w:lineRule="auto"/>
      </w:pPr>
      <w:r>
        <w:rPr>
          <w:rFonts w:ascii="宋体" w:hAnsi="宋体" w:eastAsia="宋体" w:cs="宋体"/>
          <w:color w:val="000"/>
          <w:sz w:val="28"/>
          <w:szCs w:val="28"/>
        </w:rPr>
        <w:t xml:space="preserve">以下是为大家整理的对照党员不准信仰宗教和参加宗教活动要求范文(精选8篇),欢迎品鉴!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在全国宗教工作会议上，习近平总书记明确指出：“共产党员要做坚定的马克思主义无神论者，严守党章规定，坚定理想信念，牢记党的宗旨，绝不能在宗教中寻找自己的价值和信念。”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公民有信仰宗教的自由，但是共产党员不能信仰宗教，不能参加宗教活动，这是由党的性质和共产党人的世界观决定的。共产党员绝不能把自己混同于党外群众，必须在思想上、政治上和行动上自觉按照党章标准严格规范自己，按照马克思主义理论全面塑造自己。</w:t>
      </w:r>
    </w:p>
    <w:p>
      <w:pPr>
        <w:ind w:left="0" w:right="0" w:firstLine="560"/>
        <w:spacing w:before="450" w:after="450" w:line="312" w:lineRule="auto"/>
      </w:pPr>
      <w:r>
        <w:rPr>
          <w:rFonts w:ascii="宋体" w:hAnsi="宋体" w:eastAsia="宋体" w:cs="宋体"/>
          <w:color w:val="000"/>
          <w:sz w:val="28"/>
          <w:szCs w:val="28"/>
        </w:rPr>
        <w:t xml:space="preserve">　　马克思指出，“共产主义是径直从无神论开始的”。作为一名共产党员，只有树立唯物主义世界观，用马克思主义世界观认识世界、改造世界，解释社会现象和自然现象，才能做一个彻底的无神论者。</w:t>
      </w:r>
    </w:p>
    <w:p>
      <w:pPr>
        <w:ind w:left="0" w:right="0" w:firstLine="560"/>
        <w:spacing w:before="450" w:after="450" w:line="312" w:lineRule="auto"/>
      </w:pPr>
      <w:r>
        <w:rPr>
          <w:rFonts w:ascii="宋体" w:hAnsi="宋体" w:eastAsia="宋体" w:cs="宋体"/>
          <w:color w:val="000"/>
          <w:sz w:val="28"/>
          <w:szCs w:val="28"/>
        </w:rPr>
        <w:t xml:space="preserve">　　共产党员不能信仰宗教，不能参加宗教活动，也是党的纪律要求。2024年，《中共中央、国务院关于加强宗教工作的决定》指出：“共产党员不得信仰宗教，要教育党员、干部坚定共产主义信念，防止宗教的侵蚀。对笃信宗教丧失党员条件、利用职权助长宗教狂热的要严肃处理。”党员信仰宗教和参加宗教活动，不仅事关党员个人的信仰问题，而且事关我们党的政治纪律和政治规矩。</w:t>
      </w:r>
    </w:p>
    <w:p>
      <w:pPr>
        <w:ind w:left="0" w:right="0" w:firstLine="560"/>
        <w:spacing w:before="450" w:after="450" w:line="312" w:lineRule="auto"/>
      </w:pPr>
      <w:r>
        <w:rPr>
          <w:rFonts w:ascii="宋体" w:hAnsi="宋体" w:eastAsia="宋体" w:cs="宋体"/>
          <w:color w:val="000"/>
          <w:sz w:val="28"/>
          <w:szCs w:val="28"/>
        </w:rPr>
        <w:t xml:space="preserve">　　古人说：“万物得其本者生，百事得其道者成”“本根不摇，则枝叶茂荣”。信仰、信念、忠诚是共产党的根本、元气和主心骨。95年来，我们党之所以能由弱小走向强大，从胜利走向更大胜利，主要是因为我们始终在马克思主义中寻找价值和信念，产生了无比强大的信仰力量、理想力量、纪律力量。一名共产党员，有了马克思主义信仰，有了共产主义理想，“钙质”就不会流失，骨头就硬，就知道“从哪里来，到哪里去”，就明白“为了谁、依靠谁、我是谁”，就不会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相反，本失则一切尽失。理想的动摇是最危险的动摇，信念的滑坡是最危险的滑坡。某些落马的贪官，算命看相，烧香拜佛。他们这种行为，完全忘了党的纪律，丢失了党员身份，又如何能保持党的性质、宗旨、本色，走向迷失和贪腐也就成了必然。其实，这些人，有的是以宗教为幌子，掩盖自己贪腐的内心、肮脏的灵魂，缓解自己惶恐的心理、不安的心灵；有的则是歪曲宗教信仰，搞的是封建迷信，信的是利己主义、“为官哲学”。</w:t>
      </w:r>
    </w:p>
    <w:p>
      <w:pPr>
        <w:ind w:left="0" w:right="0" w:firstLine="560"/>
        <w:spacing w:before="450" w:after="450" w:line="312" w:lineRule="auto"/>
      </w:pPr>
      <w:r>
        <w:rPr>
          <w:rFonts w:ascii="宋体" w:hAnsi="宋体" w:eastAsia="宋体" w:cs="宋体"/>
          <w:color w:val="000"/>
          <w:sz w:val="28"/>
          <w:szCs w:val="28"/>
        </w:rPr>
        <w:t xml:space="preserve">　　身为共产党员，都应是无神论者，绝不能在宗教中寻找自己的价值和信念。然而，一些贪官缘何置党的纪律规定于不顾，弃守共产党人应有的底线，不信马列信鬼神，不问苍生问“大师”？根本原因在于这些人的世界观、人生观、价值观严重扭曲，“总开关”扳错了位，信仰丧失、理想缺失、精神迷失、宗旨丢失。</w:t>
      </w:r>
    </w:p>
    <w:p>
      <w:pPr>
        <w:ind w:left="0" w:right="0" w:firstLine="560"/>
        <w:spacing w:before="450" w:after="450" w:line="312" w:lineRule="auto"/>
      </w:pPr>
      <w:r>
        <w:rPr>
          <w:rFonts w:ascii="宋体" w:hAnsi="宋体" w:eastAsia="宋体" w:cs="宋体"/>
          <w:color w:val="000"/>
          <w:sz w:val="28"/>
          <w:szCs w:val="28"/>
        </w:rPr>
        <w:t xml:space="preserve">　　党员沉迷于宗教，实际上是在思想上、理论上、行动上与党分道扬镳。这样的党员，不应该再留在党内。各级党组织应以“两学一做”学习教育为契机，引导党员干部既学党章党规，又学系列讲话；既严守底线，又追求高标准，真正做一个唯物主义者，而不是唯心论者、唯钱唯官论者。</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宋体" w:hAnsi="宋体" w:eastAsia="宋体" w:cs="宋体"/>
          <w:color w:val="000"/>
          <w:sz w:val="28"/>
          <w:szCs w:val="28"/>
        </w:rPr>
        <w:t xml:space="preserve">　　会前组织全体党员教师集中学习自治区党委十二届四次全会精神和全区集中整顿农村软弱涣散基层党组织暨从严整治党员信教和参与宗教活动问题工作推进会议精神，学习了石泰峰书记在全区领导干部专题学习班上的讲话精神和何健在全市民族宗教工作现场会上的讲话精神。结合学习，全体党员以“不准共产党员信仰宗教”为主题，紧紧围绕“入党为什么、在党干什么、如何做合格党员”，深入开展专题讨论。大家明确表示，今后一定会严格遵守《党章》有关规定，按照习近平总书记关于共产党员“四个合格”标准严格要求自己，认真学习全面贯彻落实习近平总书记关于民族宗教工作的重大战略思想，牢固树立马克思主义民族宗教观，坚定马克思主义信念，做到在任何时候、任何地方既不信仰宗教，也不参与宗教活动。</w:t>
      </w:r>
    </w:p>
    <w:p>
      <w:pPr>
        <w:ind w:left="0" w:right="0" w:firstLine="560"/>
        <w:spacing w:before="450" w:after="450" w:line="312" w:lineRule="auto"/>
      </w:pPr>
      <w:r>
        <w:rPr>
          <w:rFonts w:ascii="宋体" w:hAnsi="宋体" w:eastAsia="宋体" w:cs="宋体"/>
          <w:color w:val="000"/>
          <w:sz w:val="28"/>
          <w:szCs w:val="28"/>
        </w:rPr>
        <w:t xml:space="preserve">　　会上，支部书记陈建华同志带领全体党员重温了《入党誓词》，随后代表支部班子作对照检查，带头作个人对照检查，其他班子成员和党员逐一进行个人对照检查，并开展了批评与自我批评。大家对照《党章》和共产党员“四个合格”标准要求，畅谈对宗教的认识，对是否信仰宗教和参与宗教活动进行剖析查摆，旗帜鲜明的亮明了态度，做出明确表态和郑重承诺，严明了不准党员信仰宗教和参与宗教活动的政治立场和政治站位，坚决维护习近平总书记核心地位，坚决维护党中央权威和集中统一领导。会上全体党员还签订了《共产党员不信仰宗教和参与宗教活动承诺书》，主动接受监督。</w:t>
      </w:r>
    </w:p>
    <w:p>
      <w:pPr>
        <w:ind w:left="0" w:right="0" w:firstLine="560"/>
        <w:spacing w:before="450" w:after="450" w:line="312" w:lineRule="auto"/>
      </w:pPr>
      <w:r>
        <w:rPr>
          <w:rFonts w:ascii="宋体" w:hAnsi="宋体" w:eastAsia="宋体" w:cs="宋体"/>
          <w:color w:val="000"/>
          <w:sz w:val="28"/>
          <w:szCs w:val="28"/>
        </w:rPr>
        <w:t xml:space="preserve">　　最后陈建华书记对本次组织生活会做了全面的总结。他强调从严整治共产党员信仰宗教和参与宗教活动，是一项严肃的政治任务。一个共产党员信仰宗教，不仅仅是党员个人信仰问题，而是一个事关我们党形象的政治问题。党员信仰宗教和参与宗教活动，就是违反党的纪律，这是一个不可逾越的底线。既然选择加入中国共产党，那就不仅要严守国法，更要严守党纪。全体党员特别是班子成员，要以这次专题组织生活会为契机，深入学习习近平总书记关于民族宗教工作的重大战略思想，牢固树立“四个意识”，坚定“四个自信”，旗帜鲜明的亮明严守党员不准信仰宗教和参与宗教活动的政治站位和政治立场，坚定马克思主义信念，坚定做马克思主义无神论者，严守党章规定，牢记党的宗旨，决不能在宗教中寻找自己的价值和信念，树立正确的世界观、人生观、价值观，努力争当一个“四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对照党员不准信仰宗教和参加宗教活动要求</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2025-05-11T10:49:28+08:00</dcterms:created>
  <dcterms:modified xsi:type="dcterms:W3CDTF">2025-05-11T10:49:28+08:00</dcterms:modified>
</cp:coreProperties>
</file>

<file path=docProps/custom.xml><?xml version="1.0" encoding="utf-8"?>
<Properties xmlns="http://schemas.openxmlformats.org/officeDocument/2006/custom-properties" xmlns:vt="http://schemas.openxmlformats.org/officeDocument/2006/docPropsVTypes"/>
</file>