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2024年民主生活会自我剖析材料范文精选12篇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第1篇: 2024年民主生活会自我剖析材...</w:t>
      </w:r>
    </w:p>
    <w:p>
      <w:pPr>
        <w:ind w:left="0" w:right="0" w:firstLine="560"/>
        <w:spacing w:before="450" w:after="450" w:line="312" w:lineRule="auto"/>
      </w:pPr>
      <w:r>
        <w:rPr>
          <w:rFonts w:ascii="宋体" w:hAnsi="宋体" w:eastAsia="宋体" w:cs="宋体"/>
          <w:color w:val="000"/>
          <w:sz w:val="28"/>
          <w:szCs w:val="28"/>
        </w:rPr>
        <w:t xml:space="preserve">学习“以案明纪、廉洁勤政”警示教育活动,深感作为一名普通的教师,在政治思想和事业观、价值观等方面都需要时时刻刻提醒自己。以下是为大家整理的2024年民主生活会自我剖析材料范文(精选12篇),欢迎品鉴!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第5篇: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第8篇: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第12篇: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