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医院组织生活会对照检查材料范文12篇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组织生活一般指党的组织生活。党的组织生活通常是指党员参加所在支部的党员大会、支部委员会和党小组会，以及党课。党的组织生活是党的生活的一部分。党的组织生活分为广义和狭义。以下是小编整理的医院组织生活会对照检查材料范文十二篇，仅供参考，希望能够...</w:t>
      </w:r>
    </w:p>
    <w:p>
      <w:pPr>
        <w:ind w:left="0" w:right="0" w:firstLine="560"/>
        <w:spacing w:before="450" w:after="450" w:line="312" w:lineRule="auto"/>
      </w:pPr>
      <w:r>
        <w:rPr>
          <w:rFonts w:ascii="宋体" w:hAnsi="宋体" w:eastAsia="宋体" w:cs="宋体"/>
          <w:color w:val="000"/>
          <w:sz w:val="28"/>
          <w:szCs w:val="28"/>
        </w:rPr>
        <w:t xml:space="preserve">组织生活一般指党的组织生活。党的组织生活通常是指党员参加所在支部的党员大会、支部委员会和党小组会，以及党课。党的组织生活是党的生活的一部分。党的组织生活分为广义和狭义。以下是小编整理的医院组织生活会对照检查材料范文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医院组织生活会对照检查材料2</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医院组织生活会对照检查材料6</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医院组织生活会对照检查材料7</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医院组织生活会对照检查材料8</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医院组织生活会对照检查材料9</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医院组织生活会对照检查材料10</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医院组织生活会对照检查材料11</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医院组织生活会对照检查材料12</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2025-06-20T11:53:48+08:00</dcterms:created>
  <dcterms:modified xsi:type="dcterms:W3CDTF">2025-06-20T11:53:48+08:00</dcterms:modified>
</cp:coreProperties>
</file>

<file path=docProps/custom.xml><?xml version="1.0" encoding="utf-8"?>
<Properties xmlns="http://schemas.openxmlformats.org/officeDocument/2006/custom-properties" xmlns:vt="http://schemas.openxmlformats.org/officeDocument/2006/docPropsVTypes"/>
</file>