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2024年组织生活会查摆问题整改清单14篇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“组织生活会：是党支部或党小组以交流思想，总结交流经验，开展批评与自我批评为中心内容的组织活动制度。以下是为大家整理的2024年组织生活会查摆问题整改清单14篇,欢迎品鉴!　　一是学习钻得还不够深。能够按照上级党委的要求，开展各项理论学习，...</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“组织生活会：是党支部或党小组以交流思想，总结交流经验，开展批评与自我批评为中心内容的组织活动制度。以下是为大家整理的2024年组织生活会查摆问题整改清单14篇,欢迎品鉴!</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