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党员政治方面存在问题及整改措施范文4篇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党员政治方面存在问题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