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选人用人方面存在的问题和不足范文15篇</w:t>
      </w:r>
      <w:bookmarkEnd w:id="1"/>
    </w:p>
    <w:p>
      <w:pPr>
        <w:jc w:val="center"/>
        <w:spacing w:before="0" w:after="450"/>
      </w:pPr>
      <w:r>
        <w:rPr>
          <w:rFonts w:ascii="Arial" w:hAnsi="Arial" w:eastAsia="Arial" w:cs="Arial"/>
          <w:color w:val="999999"/>
          <w:sz w:val="20"/>
          <w:szCs w:val="20"/>
        </w:rPr>
        <w:t xml:space="preserve">来源：网络  作者：花开彼岸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持新时期好干部标准,树牢正确选人用人导向,显得尤为重要。以下是小编整理的选人用人方面存在的问题和不足范文十五篇，仅供参考，大家一起来看看吧。【篇1】选人用人方面存在的问题和不足　　十九届中央首轮巡视反馈，与以往相比有不少创新，其中一个方面是...</w:t>
      </w:r>
    </w:p>
    <w:p>
      <w:pPr>
        <w:ind w:left="0" w:right="0" w:firstLine="560"/>
        <w:spacing w:before="450" w:after="450" w:line="312" w:lineRule="auto"/>
      </w:pPr>
      <w:r>
        <w:rPr>
          <w:rFonts w:ascii="宋体" w:hAnsi="宋体" w:eastAsia="宋体" w:cs="宋体"/>
          <w:color w:val="000"/>
          <w:sz w:val="28"/>
          <w:szCs w:val="28"/>
        </w:rPr>
        <w:t xml:space="preserve">持新时期好干部标准,树牢正确选人用人导向,显得尤为重要。以下是小编整理的选人用人方面存在的问题和不足范文十五篇，仅供参考，大家一起来看看吧。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【篇2】选人用人方面存在的问题和不足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【篇3】选人用人方面存在的问题和不足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【篇4】选人用人方面存在的问题和不足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【篇5】选人用人方面存在的问题和不足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【篇6】选人用人方面存在的问题和不足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【篇7】选人用人方面存在的问题和不足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【篇8】选人用人方面存在的问题和不足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【篇9】选人用人方面存在的问题和不足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【篇10】选人用人方面存在的问题和不足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【篇11】选人用人方面存在的问题和不足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【篇12】选人用人方面存在的问题和不足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【篇13】选人用人方面存在的问题和不足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【篇14】选人用人方面存在的问题和不足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【篇15】选人用人方面存在的问题和不足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2025-06-15T19:00:38+08:00</dcterms:created>
  <dcterms:modified xsi:type="dcterms:W3CDTF">2025-06-15T19:00:38+08:00</dcterms:modified>
</cp:coreProperties>
</file>

<file path=docProps/custom.xml><?xml version="1.0" encoding="utf-8"?>
<Properties xmlns="http://schemas.openxmlformats.org/officeDocument/2006/custom-properties" xmlns:vt="http://schemas.openxmlformats.org/officeDocument/2006/docPropsVTypes"/>
</file>