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贯彻落实中央决策部署方面存在的问题14篇</w:t>
      </w:r>
      <w:bookmarkEnd w:id="1"/>
    </w:p>
    <w:p>
      <w:pPr>
        <w:jc w:val="center"/>
        <w:spacing w:before="0" w:after="450"/>
      </w:pPr>
      <w:r>
        <w:rPr>
          <w:rFonts w:ascii="Arial" w:hAnsi="Arial" w:eastAsia="Arial" w:cs="Arial"/>
          <w:color w:val="999999"/>
          <w:sz w:val="20"/>
          <w:szCs w:val="20"/>
        </w:rPr>
        <w:t xml:space="preserve">来源：网络  作者：尘埃落定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贯彻落实中央决策部署方面存在的问题14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560"/>
        <w:spacing w:before="450" w:after="450" w:line="312" w:lineRule="auto"/>
      </w:pPr>
      <w:r>
        <w:rPr>
          <w:rFonts w:ascii="黑体" w:hAnsi="黑体" w:eastAsia="黑体" w:cs="黑体"/>
          <w:color w:val="000000"/>
          <w:sz w:val="36"/>
          <w:szCs w:val="36"/>
          <w:b w:val="1"/>
          <w:bCs w:val="1"/>
        </w:rPr>
        <w:t xml:space="preserve">第2篇: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一、存在的问题及表现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三、方向和措施</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第3篇: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1、“三严三实”专题教育情况。今年以来，为学习贯彻习近平总书记系列讲话精神，深化拓展全镇群众路线教育实践活动成果，镇党委决定在全镇党员干部中开展“践行三严三实，做焦裕禄式好干部”活动。活动开展以来，镇党委书记、镇长在自学的基础上，每逢周一例会，都带领大家共同学习，学习的主要内容是《习近平谈治国理政》、《习近平关于党风廉政建设和反腐败斗争论述摘编》和《党章》，学习了《市委书记于勇同志在全市党建工作会议上讲话精神》、《湖北省巴东县委书记陈行甲在县纪委会议上的讲话》，要求全体党员干部，要强化学习意识，做到学习和实践相结合，达到融会贯通;要强化服务意识，真正深入群众，真心倾听群众呼声，真实反映群众愿望，真诚解决群众疾苦;要强化实干意识，充分发扬党艰苦奋斗的优良作风，踏实苦干，迎难而上，做到每项工作的落实都要掷地有声;要强化责任意识，坚定理想信念，攻坚克难，勤勉工作。同时，为使活动深入开展，还多次组织党员干部观看《焦裕禄》、《虎蝇警示录》等电教片。并开展了“践行三严三实，做焦裕禄式好干部”大讨论。</w:t>
      </w:r>
    </w:p>
    <w:p>
      <w:pPr>
        <w:ind w:left="0" w:right="0" w:firstLine="560"/>
        <w:spacing w:before="450" w:after="450" w:line="312" w:lineRule="auto"/>
      </w:pPr>
      <w:r>
        <w:rPr>
          <w:rFonts w:ascii="宋体" w:hAnsi="宋体" w:eastAsia="宋体" w:cs="宋体"/>
          <w:color w:val="000"/>
          <w:sz w:val="28"/>
          <w:szCs w:val="28"/>
        </w:rPr>
        <w:t xml:space="preserve">　　2、落实“稳增长”政策措施情况。为促进地方经济快速发展，姜寨镇把“稳增长”放在第一位，通过以商招商、亲朋好友招商、熟人招商和走出去招商等多种方式，获取有价值招商引资信息数达20多条，已上报招商引资信息6条。目前我镇与外商签订条约的重大项目有四个：一是投资6000万元人民币的安徽木一农业生态发展有限公司(通过土地流转600亩，以苗木花卉、绿色种植、休闲垂钓、观光农业为主)，目前已到位资金2024万元;二是投资5000万元人民币的姜寨和谐新村二期工程项目，目前已到位资金1600万元;三是投资4000万元人民币的建筑材料有限公司，目前已到位资金1000万元;四是投资3000万元人民币的姜北新农村改造项目。目前已到位资金4600多万元人民币，项目正在加紧建设中。为让项目落地生根，姜寨镇指定党政班子成员跟踪服务。</w:t>
      </w:r>
    </w:p>
    <w:p>
      <w:pPr>
        <w:ind w:left="0" w:right="0" w:firstLine="560"/>
        <w:spacing w:before="450" w:after="450" w:line="312" w:lineRule="auto"/>
      </w:pPr>
      <w:r>
        <w:rPr>
          <w:rFonts w:ascii="宋体" w:hAnsi="宋体" w:eastAsia="宋体" w:cs="宋体"/>
          <w:color w:val="000"/>
          <w:sz w:val="28"/>
          <w:szCs w:val="28"/>
        </w:rPr>
        <w:t xml:space="preserve">　　3、落实“促改革”政策措施情况。在“三个清单”方面，姜寨镇严格按照上级要求，认真对照法律法规规章和行政权力类别，认真梳理职责，分类登记行政权力事项，编制权力清单和责任清单，绘制权力运行流程图，查找权力行使过程中的风险点。经三报三回程序，确认姜寨镇政府行政权力15项，其中行政审批2项，行政征收1项，行政处给付1项，行政强制1项，行政确认3项，行政裁决1项，行政规划1项，其他权力5项。在推进财政体制改革方面，姜寨镇建立健全了财务管理、预算管理等各项制度，加强了对政府债务的管理。在深化农村综合改革方面，姜寨镇严格按照程序，高标准完成了农村土地承包经营权确权颁证工作，小型水利工程、林业产权正在实施中。</w:t>
      </w:r>
    </w:p>
    <w:p>
      <w:pPr>
        <w:ind w:left="0" w:right="0" w:firstLine="560"/>
        <w:spacing w:before="450" w:after="450" w:line="312" w:lineRule="auto"/>
      </w:pPr>
      <w:r>
        <w:rPr>
          <w:rFonts w:ascii="宋体" w:hAnsi="宋体" w:eastAsia="宋体" w:cs="宋体"/>
          <w:color w:val="000"/>
          <w:sz w:val="28"/>
          <w:szCs w:val="28"/>
        </w:rPr>
        <w:t xml:space="preserve">　　4、落实“调结构”政策措施情况。在推动产业结构优化升级工作中，一是通过典型示范、发放明白纸、村村通广播等多种方式，大力宣传产业结构调整的重要意义;二是因地制宜，科学规划，充分挖掘姜子牙文化旅游资源，打造姜子牙文化品牌;在强化强化综合污染防止工作中，姜寨镇成立了以镇党委书记为组长的高规格的领导小组，制定出台了《关于开展农村环境综合整治的实施意见》、《姜寨镇2024年午季秸秆禁烧和综合利用工作方案》。在推动农业现代化工作中，姜寨镇通过农民技术培训、科技示范户带动，实施小麦、玉米振兴计划，确保粮食生产安全;国土资源管理工作，实行常态化管理，发现问题及时制止;在解决农村人口饮水问题上，姜寨镇协同县水务局积极开展饮水工程，目前全镇已有近4万人饮用上安全水;“三线三边”环境整治工作常抓不懈，建立健全了管理机制，成立了市容环卫管理站和环卫保洁队，每天不间断进行清理;在精品扶贫工作中，严格按照有关程序，对坡寨、王小庄、高城三个村以养羊为主进行扶贫。</w:t>
      </w:r>
    </w:p>
    <w:p>
      <w:pPr>
        <w:ind w:left="0" w:right="0" w:firstLine="560"/>
        <w:spacing w:before="450" w:after="450" w:line="312" w:lineRule="auto"/>
      </w:pPr>
      <w:r>
        <w:rPr>
          <w:rFonts w:ascii="宋体" w:hAnsi="宋体" w:eastAsia="宋体" w:cs="宋体"/>
          <w:color w:val="000"/>
          <w:sz w:val="28"/>
          <w:szCs w:val="28"/>
        </w:rPr>
        <w:t xml:space="preserve">　　5、落实“惠民生”政策措施情况。为鼓励创业就业，姜寨镇</w:t>
      </w:r>
    </w:p>
    <w:p>
      <w:pPr>
        <w:ind w:left="0" w:right="0" w:firstLine="560"/>
        <w:spacing w:before="450" w:after="450" w:line="312" w:lineRule="auto"/>
      </w:pPr>
      <w:r>
        <w:rPr>
          <w:rFonts w:ascii="宋体" w:hAnsi="宋体" w:eastAsia="宋体" w:cs="宋体"/>
          <w:color w:val="000"/>
          <w:sz w:val="28"/>
          <w:szCs w:val="28"/>
        </w:rPr>
        <w:t xml:space="preserve">　　利用各种宣传工具，宣传动员姜寨籍大中专毕业生、在外创业成功人士回乡创业就业，为地方经济发展贡献力量;在落实教育优先发展方面，姜寨镇把教育工作放在第一位，在确保适龄儿童全部入学的前提下，对未完成中等教育的青年，进行认真摸排，并实行包保到人的原则，对其说服教育，让其到专业技术学校学习，完成中等教育。在健全社会保障体系工作中，姜寨镇卫生院进行了全面升级改造，全镇12村卫生室工作运转正常，同时镇安监办会同工商、医院、派出所对集市医药市场进行了多次检查整治，净化了医药市场;在城乡居民大病救助工作中，姜寨镇严格审批手续，确保困难群众得到救助;在“老字号”群体上报工作中，姜寨镇严格按照程序，认真审核，严格把关，确保准“老字号”人员享受改革发展成果。在禁毒方面，姜寨镇通过设立宣传牌、村村通广播、设置警示栏、发放宣传资料、小手拉大手活动，广泛开展宣传教育，真正做到禁毒宣传铺天盖地。加大重点人员摸排力度，并通过背对背谈话的方式进一步深挖细排。春季铲毒成效显著，取得阶段性成果。强化对社戒社康人员及重点人员动态管控，给予人文关怀，让社戒社康和历年吸毒人员深刻感受到政府和社会的温暖。强化打击力度，严厉打击毒品违法犯罪。加大奖惩力度，为实现“两升一降”目标奠定了基础。</w:t>
      </w:r>
    </w:p>
    <w:p>
      <w:pPr>
        <w:ind w:left="0" w:right="0" w:firstLine="560"/>
        <w:spacing w:before="450" w:after="450" w:line="312" w:lineRule="auto"/>
      </w:pPr>
      <w:r>
        <w:rPr>
          <w:rFonts w:ascii="宋体" w:hAnsi="宋体" w:eastAsia="宋体" w:cs="宋体"/>
          <w:color w:val="000"/>
          <w:sz w:val="28"/>
          <w:szCs w:val="28"/>
        </w:rPr>
        <w:t xml:space="preserve">　　6、深入推进作风建设情况。为践行“三严三实”，确保作风建设永远在路上，姜寨镇制定出台了《姜寨镇关于加强干部作风建设工作管理制度》，建立健全了干部联系群众工作制度，要求党政班子成员、包片包点干部每周走访群众不少于10户，做好走访笔记;为严格控制“三公”经费，姜寨镇建立健全了接待管理、票据报销等制度;同时为深入推进作风建设，姜寨镇纪委不间断对镇村党员干部的作风建设进行明察暗访，发现问题及时督促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镇大部分村农业基础设施与实现农业农村现代化的要求相差很远，对农业基础设施投入感到后劲不足。一是乡镇财政有限，对各村的基础建设投入存在着一定的局限性;二是全镇12个村基本没有集体经济项目和收入，对改善本村的基础设施改善投入不足，不能满足现状经济发展的要求。</w:t>
      </w:r>
    </w:p>
    <w:p>
      <w:pPr>
        <w:ind w:left="0" w:right="0" w:firstLine="560"/>
        <w:spacing w:before="450" w:after="450" w:line="312" w:lineRule="auto"/>
      </w:pPr>
      <w:r>
        <w:rPr>
          <w:rFonts w:ascii="宋体" w:hAnsi="宋体" w:eastAsia="宋体" w:cs="宋体"/>
          <w:color w:val="000"/>
          <w:sz w:val="28"/>
          <w:szCs w:val="28"/>
        </w:rPr>
        <w:t xml:space="preserve">　　2、招商引资难。作为农业乡镇，由于基础设施较差，招商引资政策较少，招商引资难度较大，目前土地流转没有形成大规模的流转，没有大规模特色的产业。</w:t>
      </w:r>
    </w:p>
    <w:p>
      <w:pPr>
        <w:ind w:left="0" w:right="0" w:firstLine="560"/>
        <w:spacing w:before="450" w:after="450" w:line="312" w:lineRule="auto"/>
      </w:pPr>
      <w:r>
        <w:rPr>
          <w:rFonts w:ascii="宋体" w:hAnsi="宋体" w:eastAsia="宋体" w:cs="宋体"/>
          <w:color w:val="000"/>
          <w:sz w:val="28"/>
          <w:szCs w:val="28"/>
        </w:rPr>
        <w:t xml:space="preserve">　　3、极个别干部玩性较大、作风涣散、干群疏远，影响了党群和干群的关系。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1、建议上级加大投入资金，以改善我镇水利、交通、基本农田基础设施环境。</w:t>
      </w:r>
    </w:p>
    <w:p>
      <w:pPr>
        <w:ind w:left="0" w:right="0" w:firstLine="560"/>
        <w:spacing w:before="450" w:after="450" w:line="312" w:lineRule="auto"/>
      </w:pPr>
      <w:r>
        <w:rPr>
          <w:rFonts w:ascii="宋体" w:hAnsi="宋体" w:eastAsia="宋体" w:cs="宋体"/>
          <w:color w:val="000"/>
          <w:sz w:val="28"/>
          <w:szCs w:val="28"/>
        </w:rPr>
        <w:t xml:space="preserve">　　2、引导和鼓励农民依托承包土地自主发展、主动流转、土地入股等多种方式参与园区建设，进一步加大土地规模流转。</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宋体" w:hAnsi="宋体" w:eastAsia="宋体" w:cs="宋体"/>
          <w:color w:val="000"/>
          <w:sz w:val="28"/>
          <w:szCs w:val="28"/>
        </w:rPr>
        <w:t xml:space="preserve">　　3、利用回乡创业能人大力发展养殖业项目。利用优惠政策积极引进高科技、无污染的工业项目。努力做好已签约项目的跟踪服务跟踪，使其落地生根。</w:t>
      </w:r>
    </w:p>
    <w:p>
      <w:pPr>
        <w:ind w:left="0" w:right="0" w:firstLine="560"/>
        <w:spacing w:before="450" w:after="450" w:line="312" w:lineRule="auto"/>
      </w:pPr>
      <w:r>
        <w:rPr>
          <w:rFonts w:ascii="宋体" w:hAnsi="宋体" w:eastAsia="宋体" w:cs="宋体"/>
          <w:color w:val="000"/>
          <w:sz w:val="28"/>
          <w:szCs w:val="28"/>
        </w:rPr>
        <w:t xml:space="preserve">　　4、继续加大对党员干部的管理，严格纪律约束，定期对镇村干部的“德能勤绩”以及工作作风继续测评，对排名靠后的干部给予全镇通报，限期整改。</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第4篇: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加强中央重大决策部署贯彻落实情况监督检查是纪检监察机关的首要职责，也是提高政府执行力、保证政令畅通的有效途径。党的十七大以来，纪检监察机关紧紧围绕中央重大决策部署，认真履行纪律检查和行政监察职责，深入开展监督检查工作，取得了积极成效，推动了科学发展，促进了社会和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中心，服务大局，是监督检查工作的根本要求。只有紧贴党委政府中心任务和工作全局，监督检查工作才能找准着力点、更具针对性。党的十七大以来，各级纪检监察机关密切跟踪了解国际国内形势发展变化，全面把握党的路线方针政策，围绕事关经济社会长远发展的重大决策、事关改革发展稳定全局的重要工作、中央高度重视和国内外广泛关注的重大活动、关系广大人民群众切身利益的重大问题，不断加大监督检查力度，充分发挥监督检查的促进和保障作用，推动了中央重大决策部署的贯彻落实。2024年，四川汶川特大地震发生后，党中央、国务院投入大量资金物资用于抢险救灾和灾后重建，社会各界也纷纷解囊，捐钱捐物。为保证抗震救灾资金物资安全管理使用，按照中央要求，中央纪委监察部组织成立中央抗震救灾资金物资监督检查领导小组，指导有关部门和受灾省迅速开展抗震救灾资金物资管理使用情况监督检查。2024年5月，中央新疆工作座谈会对新形势下新疆工作作出全面部署，中央纪委监察部即把中央支持新疆经济社会发展政策落实纳入监督检查工作重点，连续两年派出专项检查组，赴疆进行实地检查。党的十七届五中全会将加快转变经济发展方式确定为“十二五”时期经济社会发展的主线。为保证转变经济发展方式取得实效，经中央批准，中央纪委监察部牵头成立了中央加快转变经济发展方式监督检查工作领导小组，组织开展了包括耕地保护和节约用地、节能减排和环境保护、产业振兴和技术改造等内容的加快转变经济发展方式监督检查，对转变经济发展方式取得实质性进展起到了推动和促进作用。</w:t>
      </w:r>
    </w:p>
    <w:p>
      <w:pPr>
        <w:ind w:left="0" w:right="0" w:firstLine="560"/>
        <w:spacing w:before="450" w:after="450" w:line="312" w:lineRule="auto"/>
      </w:pPr>
      <w:r>
        <w:rPr>
          <w:rFonts w:ascii="宋体" w:hAnsi="宋体" w:eastAsia="宋体" w:cs="宋体"/>
          <w:color w:val="000"/>
          <w:sz w:val="28"/>
          <w:szCs w:val="28"/>
        </w:rPr>
        <w:t xml:space="preserve">　　快速反应，全程参与，是近几年监督检查工作的一个新特点。中央有关重大决策部署出台后，监督检查快速反应、高效跟进、迅速推开，不仅有利于提高工作的主动性，还有利于前移监督关口，防止和减少腐败现象的发生。2024年，国际金融危机爆发后，党中央国务院作出“进一步扩大内需、促进经济平稳较快增长”的决策部署，几天时间里，中央纪委监察部即按照中央要求，迅速成立监督检查工作领导小组，对全国监督检查工作实施领导和指导；《国家发展改革委财政部关于紧急落实新增1000亿元中央投资工作方案》出台后两天，领导小组就召开了监督检查工作动员会，并组建24个中央检查组，急赴各地开展监督检查。此后，领导小组又分四轮分别派出24个检查组，深入31个省区市、新疆生产建设兵团以及有关行业和中央企业开展了认真细致的检查。从2024年第四季度到2024年底，由于对1.18万亿元中央投资进行及时、全程跟踪检查，保证了中央投资廉洁高效使用，真正起到保增长、保民生、保稳定的作用。四川汶川特大地震、玉树强烈地震、舟曲特大山洪泥石流等灾害发生后，监督检查工作打破常规、快速反应、高效跟进，为抢险救灾和灾后重建争取了时间，赢得了主动，有力地促进了抗灾救灾工作。</w:t>
      </w:r>
    </w:p>
    <w:p>
      <w:pPr>
        <w:ind w:left="0" w:right="0" w:firstLine="560"/>
        <w:spacing w:before="450" w:after="450" w:line="312" w:lineRule="auto"/>
      </w:pPr>
      <w:r>
        <w:rPr>
          <w:rFonts w:ascii="宋体" w:hAnsi="宋体" w:eastAsia="宋体" w:cs="宋体"/>
          <w:color w:val="000"/>
          <w:sz w:val="28"/>
          <w:szCs w:val="28"/>
        </w:rPr>
        <w:t xml:space="preserve">　　多方参与，统筹协调，是提高监督检查整体合力的一个重要方法。监督检查工作涉及面广，情况复杂，仅靠一个层级或一个部门是难以完成的。党的十七大以来，纪检监察机关充分发挥各方力量，不断健全工作体系，重点加强了三个方面的沟通协作。一是上下互动，强化层级监督。在四川汶川特大地震抗震救灾监督检查中，中央监督检查领导小组督促有关地方建立了覆盖省、市、县、乡四级的监督检查体系，明确了各自的检查重点；在玉树强烈地震抗震救灾监督检查中，根据地震灾区地处高原、地域狭小，受灾人员以藏族群众为主、语言沟通不便等实际情况，明确抗震救灾监督检查工作主要由青海省承担，中央纪委监察部实施指导。二是左右联动，督促各有关业务主管（监管）部门各司其职、各负其责、密切协作，形成联系紧密、运转协调、配合有力的工作格局。在加快转变经济发展方式监督检查中，针对监督检查工作政策性、专业性、技术性强的特点，注意协调规划、科技、工业和信息化、财政、国土资源、环境保护、住房城乡建设、水利、审计等部门参加监督检查工作。三是内外促动，积极引导广大群众、社会各界和新闻媒体参与监督。在四川汶川特大地震抗震救灾监督检查中，邀请特邀监察员等社会力量先后参加了赴灾区和接收社会捐赠群众团体、社会组织的专项检查。在廉洁办亚运工作中，亚组委聘请了98个场馆和专项工作团队的运行秘书长担任兼职“监督员”。这些措施扩大了监督检查工作的社会参与度，提升了监督检查的专业化水平，收到了良好效果。</w:t>
      </w:r>
    </w:p>
    <w:p>
      <w:pPr>
        <w:ind w:left="0" w:right="0" w:firstLine="560"/>
        <w:spacing w:before="450" w:after="450" w:line="312" w:lineRule="auto"/>
      </w:pPr>
      <w:r>
        <w:rPr>
          <w:rFonts w:ascii="宋体" w:hAnsi="宋体" w:eastAsia="宋体" w:cs="宋体"/>
          <w:color w:val="000"/>
          <w:sz w:val="28"/>
          <w:szCs w:val="28"/>
        </w:rPr>
        <w:t xml:space="preserve">　　关注民主，突出民意，是监督检查工作的出发点和落脚点。党的十七大以来，中央在保障和改善民生方面作出了一系列重大决策部署。保障这些重大决策部署的贯彻落实，是纪检监察机关以人为本、执政为民的重要体现。在抗灾救灾中，纪检监察机关紧紧围绕灾区群众最关心最直接最现实的利益问题开展监督检查。在抢险救援阶段，督促有关方面全力搜救被困群众、积极救治伤员，及时发放补助金、救济粮、基本生活费、抚慰金以及救灾帐篷等。在灾后重建阶段，加强对中央关于民生项目优先建设等政策措施落实、重建资金管理使用和项目实施的监督检查，保证重建资金重点用于事关民生的项目，确保重建项目成为安全工程和民心工程。在廉洁办世博中，加强对世博园区动拆迁工程的监督检查，使1.8万户居民告别了危房简屋，搬进了环境优美的世博家园，人民群众满意舒心。在加强中央支持新疆经济社会发展政策落实情况监督检查工作中，各方面监督检查力量以“民生建设年”、“民生促进周”活动为载体，进一步加强对住房、就业、教育、医疗、社保等利民惠民项目的监督检查，保证了70%至80%的资金和项目聚集在民生领域。2024年安居富民、定居兴牧、天然气利民等22类80项重点民生工程已全面完成，今年又实施了25类90项重点民生工程，使新疆各族人民群众切实得到了实惠，看到了希望。</w:t>
      </w:r>
    </w:p>
    <w:p>
      <w:pPr>
        <w:ind w:left="0" w:right="0" w:firstLine="560"/>
        <w:spacing w:before="450" w:after="450" w:line="312" w:lineRule="auto"/>
      </w:pPr>
      <w:r>
        <w:rPr>
          <w:rFonts w:ascii="宋体" w:hAnsi="宋体" w:eastAsia="宋体" w:cs="宋体"/>
          <w:color w:val="000"/>
          <w:sz w:val="28"/>
          <w:szCs w:val="28"/>
        </w:rPr>
        <w:t xml:space="preserve">　　严字当先，务求实效，是监督检查工作取得实效的有力保证。中央重大决策部署关乎长远、关系全局，必须以严明的纪律保证其不折不扣贯彻落实。党的十七大以来，各级纪检监察机关充分发挥监督检查的纠正和惩戒功能，坚决防止失之于软、失之于宽，维护了中央重大决策部署的严肃性和权威性。对检查中发现的落实政策不积极、不规范、不到位等问题，通过现场责令整改、下达通知书限期整改等方式，督促有关方面及时、彻底加以纠正和改进，避免小问题发展成大问题、个别问题蔓延成普遍问题；对于违纪违法行为，则发现一起、严办重处一起，绝不姑息迁就，起到了警示和震慑作用。在四川汶川特大地震、玉树强烈地震、舟曲特大山洪泥石流抗灾救灾和灾后重建监督检查工作中，各级纪检监察机关对156名党政领导干部进行了问责；在扩大内需促进经济增长监督检查工作中，对75人实行了问责，查办违纪违法案件314件，给予党纪政纪处分430人。</w:t>
      </w:r>
    </w:p>
    <w:p>
      <w:pPr>
        <w:ind w:left="0" w:right="0" w:firstLine="560"/>
        <w:spacing w:before="450" w:after="450" w:line="312" w:lineRule="auto"/>
      </w:pPr>
      <w:r>
        <w:rPr>
          <w:rFonts w:ascii="宋体" w:hAnsi="宋体" w:eastAsia="宋体" w:cs="宋体"/>
          <w:color w:val="000"/>
          <w:sz w:val="28"/>
          <w:szCs w:val="28"/>
        </w:rPr>
        <w:t xml:space="preserve">　　制度更具有根本性、全局性、稳定性和长期性。在中央重大决策部署贯彻落实监督检查工作中，各级纪检监察机关坚持把制度建设摆在重要位置，不断健全完善相关规章制度，努力构建监督检查工作长效机制，真正做到用制度管权管事管人，发挥从源头上防治腐败的重要作用。在抗灾救灾和灾后重建监督检查工作中，按照胡锦涛总书记关于“尽早出台管理制度”的重要指示精神，中央纪委监察部会同有关部门及时制定下发《关于加强对抗震救灾资金物资监管的通知》、《关于严肃纪律保证抗震救灾工作顺利进行的通知》等，在系统梳理和统一发布以往关于救灾款物管理使用规章制度的基础上，有针对性地制定了一批新的规章制度，涵盖救灾物资接收分配、重建资金预算管理、招标投标监督、工程质量监管、重大事项通报、审计监督等方面，推动建立了配套完备、有效管用的制度体系，使抗灾救灾款物管理使用有章可循、有据可依。在中央支持新疆经济社会发展政策落实情况监督检查工作中，各级纪检监察机关针对政策落实中的薄弱环节和权力运行中的廉政风险点，会同和督促有关部门建立健全了项目决策立项、资金拨付和管理使用、招标投标、物资采购、建设施工、竣工验收等方面的法规制度；督促和推动有关部门和地区继续深化行政审批、财税、投资、政府采购、国企管理和现代市场体系建设等方面的改革，切实解决深层次矛盾和问题；推动建立重大工程项目建设社会稳定社会风险评估机制，从源头上预防和减少社会矛盾发生。同时，在监督检查中，纪检监察机关还注意发现各地区各部门在政策执行中带有全局性、普遍性的问题，转请有关部门研究、修改、完善，提高了中央政策措施的可行性。</w:t>
      </w:r>
    </w:p>
    <w:p>
      <w:pPr>
        <w:ind w:left="0" w:right="0" w:firstLine="560"/>
        <w:spacing w:before="450" w:after="450" w:line="312" w:lineRule="auto"/>
      </w:pPr>
      <w:r>
        <w:rPr>
          <w:rFonts w:ascii="黑体" w:hAnsi="黑体" w:eastAsia="黑体" w:cs="黑体"/>
          <w:color w:val="000000"/>
          <w:sz w:val="36"/>
          <w:szCs w:val="36"/>
          <w:b w:val="1"/>
          <w:bCs w:val="1"/>
        </w:rPr>
        <w:t xml:space="preserve">第5篇: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第6篇: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6日，市委副书记、市长、市疫情防控指挥部总指挥余功斌就岫岩贯彻落实党中央重大决策部署和疫情防控、复工复产情况进行督导督查。他强调，要深入贯彻落实习近平总书记关于疫情防控工作的一系列重要讲话和指示精神，统筹抓好疫情防控和复工复产各项工作，全力完成今年经济社会发展目标任务。</w:t>
      </w:r>
    </w:p>
    <w:p>
      <w:pPr>
        <w:ind w:left="0" w:right="0" w:firstLine="560"/>
        <w:spacing w:before="450" w:after="450" w:line="312" w:lineRule="auto"/>
      </w:pPr>
      <w:r>
        <w:rPr>
          <w:rFonts w:ascii="宋体" w:hAnsi="宋体" w:eastAsia="宋体" w:cs="宋体"/>
          <w:color w:val="000"/>
          <w:sz w:val="28"/>
          <w:szCs w:val="28"/>
        </w:rPr>
        <w:t xml:space="preserve">　　调研中，余功斌来到辽宁万成镁业集团有限公司、辽宁深山食品有限公司，走进生产车间，详细询问企业在疫情防控、复工复产方面所做的各项工作，还存在哪些困难。他叮嘱企业负责人，要守牢疫情防控和安全生产两条底线，进一步探索市场需求、拓宽产品销路，努力把疫情影响降到最低。</w:t>
      </w:r>
    </w:p>
    <w:p>
      <w:pPr>
        <w:ind w:left="0" w:right="0" w:firstLine="560"/>
        <w:spacing w:before="450" w:after="450" w:line="312" w:lineRule="auto"/>
      </w:pPr>
      <w:r>
        <w:rPr>
          <w:rFonts w:ascii="宋体" w:hAnsi="宋体" w:eastAsia="宋体" w:cs="宋体"/>
          <w:color w:val="000"/>
          <w:sz w:val="28"/>
          <w:szCs w:val="28"/>
        </w:rPr>
        <w:t xml:space="preserve">　　在大房身镇龙门村、阜昌街道办事处城东社区，余功斌详细了解疫情防控措施落实情况和村集体扶贫项目的建设情况及存在问题。他指出，村屯和社区是疫情联防联控的第一线，要实施网格化管理、地毯式排查，全力做好人员往来情况的摸底统计工作，确保防控措施落实在第一线、执行到最前沿。要结合各村实际，科学规划，因地制宜，大力发展各具特色的村集体经济项目，构建起多方主体参与、多方利益结合、多方合力攻坚的发展格局，实现村集体扶贫项目的可持续发展和贫困群体的持续稳定增收。</w:t>
      </w:r>
    </w:p>
    <w:p>
      <w:pPr>
        <w:ind w:left="0" w:right="0" w:firstLine="560"/>
        <w:spacing w:before="450" w:after="450" w:line="312" w:lineRule="auto"/>
      </w:pPr>
      <w:r>
        <w:rPr>
          <w:rFonts w:ascii="宋体" w:hAnsi="宋体" w:eastAsia="宋体" w:cs="宋体"/>
          <w:color w:val="000"/>
          <w:sz w:val="28"/>
          <w:szCs w:val="28"/>
        </w:rPr>
        <w:t xml:space="preserve">　　余功斌一行还来到丹锡高速洋河高速口，对洋河镇丹东交界防疫服务站疫情防控进行检查，要求工作人员要认真做好排查，切实把好关口，严防疫情输入。</w:t>
      </w:r>
    </w:p>
    <w:p>
      <w:pPr>
        <w:ind w:left="0" w:right="0" w:firstLine="560"/>
        <w:spacing w:before="450" w:after="450" w:line="312" w:lineRule="auto"/>
      </w:pPr>
      <w:r>
        <w:rPr>
          <w:rFonts w:ascii="宋体" w:hAnsi="宋体" w:eastAsia="宋体" w:cs="宋体"/>
          <w:color w:val="000"/>
          <w:sz w:val="28"/>
          <w:szCs w:val="28"/>
        </w:rPr>
        <w:t xml:space="preserve">　　随后，余功斌主持召开座谈会，听取岫岩推进党中央重大决策部署贯彻落实情况汇报，并通报市委第三督导组反馈情况。</w:t>
      </w:r>
    </w:p>
    <w:p>
      <w:pPr>
        <w:ind w:left="0" w:right="0" w:firstLine="560"/>
        <w:spacing w:before="450" w:after="450" w:line="312" w:lineRule="auto"/>
      </w:pPr>
      <w:r>
        <w:rPr>
          <w:rFonts w:ascii="宋体" w:hAnsi="宋体" w:eastAsia="宋体" w:cs="宋体"/>
          <w:color w:val="000"/>
          <w:sz w:val="28"/>
          <w:szCs w:val="28"/>
        </w:rPr>
        <w:t xml:space="preserve">　　余功斌指出，当前的疫情防控已由静态封闭的防控转向动态开放的防控，流动性、聚集性风险增加。要慎终如始加强疫情防控，确保警惕性不降低、防控要求不降低，坚决防止各种输入风险引发疫情反弹。要做好企事业单位行政机关、村屯社区和公共交通工具“两点一线”的联防联控。要盯紧人员集聚场所风险隐患，守好机关单位、学校、医疗养老机构、监狱监所等重点区域和部位。要教育引导广大群众继续做好个人防护，戴口罩、勤洗手、不聚集、勤通风。要做好医护人员、隔离人员和群众的心理疏导和干预，增强战胜疫情的信心。</w:t>
      </w:r>
    </w:p>
    <w:p>
      <w:pPr>
        <w:ind w:left="0" w:right="0" w:firstLine="560"/>
        <w:spacing w:before="450" w:after="450" w:line="312" w:lineRule="auto"/>
      </w:pPr>
      <w:r>
        <w:rPr>
          <w:rFonts w:ascii="宋体" w:hAnsi="宋体" w:eastAsia="宋体" w:cs="宋体"/>
          <w:color w:val="000"/>
          <w:sz w:val="28"/>
          <w:szCs w:val="28"/>
        </w:rPr>
        <w:t xml:space="preserve">　　余功斌强调，要全力以赴推进企业复工复产，已复工复产企业要开足马力生产，未复工复产企业要通过指导帮扶，尽早实现复工复产。要大力实施“春风行动”六个工程，为企业复工复产创造良好环境。要着力推进招商引资和项目建设工作，加快推进已落地项目的认证进度和项目相关手续的办理进度；要全面落实《招商引资奖励办法》，调动全社会招商引资积极性。要高度关注民生保障和社会稳定工作。</w:t>
      </w:r>
    </w:p>
    <w:p>
      <w:pPr>
        <w:ind w:left="0" w:right="0" w:firstLine="560"/>
        <w:spacing w:before="450" w:after="450" w:line="312" w:lineRule="auto"/>
      </w:pPr>
      <w:r>
        <w:rPr>
          <w:rFonts w:ascii="宋体" w:hAnsi="宋体" w:eastAsia="宋体" w:cs="宋体"/>
          <w:color w:val="000"/>
          <w:sz w:val="28"/>
          <w:szCs w:val="28"/>
        </w:rPr>
        <w:t xml:space="preserve">　　余功斌要求，要强化政治纪律和政治规矩，站在讲政治的高度坚决把党中央各项决策部署抓实抓细抓落地，对标对表抓整改，坚定不移推动脱贫攻坚、扫黑除恶、防范化解重大风险、生态环保、违建别墅整治等工作取得更大成效。</w:t>
      </w:r>
    </w:p>
    <w:p>
      <w:pPr>
        <w:ind w:left="0" w:right="0" w:firstLine="560"/>
        <w:spacing w:before="450" w:after="450" w:line="312" w:lineRule="auto"/>
      </w:pPr>
      <w:r>
        <w:rPr>
          <w:rFonts w:ascii="宋体" w:hAnsi="宋体" w:eastAsia="宋体" w:cs="宋体"/>
          <w:color w:val="000"/>
          <w:sz w:val="28"/>
          <w:szCs w:val="28"/>
        </w:rPr>
        <w:t xml:space="preserve">　　市中级人民法院院长谭家戎，市政府秘书长金峰参加督导督查。</w:t>
      </w:r>
    </w:p>
    <w:p>
      <w:pPr>
        <w:ind w:left="0" w:right="0" w:firstLine="560"/>
        <w:spacing w:before="450" w:after="450" w:line="312" w:lineRule="auto"/>
      </w:pPr>
      <w:r>
        <w:rPr>
          <w:rFonts w:ascii="黑体" w:hAnsi="黑体" w:eastAsia="黑体" w:cs="黑体"/>
          <w:color w:val="000000"/>
          <w:sz w:val="36"/>
          <w:szCs w:val="36"/>
          <w:b w:val="1"/>
          <w:bCs w:val="1"/>
        </w:rPr>
        <w:t xml:space="preserve">第7篇: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9月13日下午，省委副书记、省长林铎主持召开省政府第128次常务会议，研究了我省贯彻落实国务院重大政策措施情况自查报告，审议通过《甘肃省促进科技成果转移转化行动方案》及第四批全国民族团结进步创建活动示范单位和第五批全国民族团结进步教育基地推荐名单。</w:t>
      </w:r>
    </w:p>
    <w:p>
      <w:pPr>
        <w:ind w:left="0" w:right="0" w:firstLine="560"/>
        <w:spacing w:before="450" w:after="450" w:line="312" w:lineRule="auto"/>
      </w:pPr>
      <w:r>
        <w:rPr>
          <w:rFonts w:ascii="宋体" w:hAnsi="宋体" w:eastAsia="宋体" w:cs="宋体"/>
          <w:color w:val="000"/>
          <w:sz w:val="28"/>
          <w:szCs w:val="28"/>
        </w:rPr>
        <w:t xml:space="preserve">　　会议强调，国务院第三次大督查，是对我省贯彻落实党中央国务院重大决策部署,抓好稳增长、促改革、调结构、惠民生、防风险等各项工作的一次大检阅。近日，省政府派出的10个督查组分赴14个市州和省直有关部门开展实地督查。从督查反馈情况看，我省在保持经济平稳发展、推进供给侧结构性改革、实施创新驱动发展、保障和改善民生等政策措施落实方面做了大量工作，但还有很多差距和不足。各地各部门要以高度的责任感，按照国务院督查要求,抓紧、抓细、抓实各项政策措施的落地,认真做好自查整改工作，向党中央国务院和全省人民交出一份满意的答卷。</w:t>
      </w:r>
    </w:p>
    <w:p>
      <w:pPr>
        <w:ind w:left="0" w:right="0" w:firstLine="560"/>
        <w:spacing w:before="450" w:after="450" w:line="312" w:lineRule="auto"/>
      </w:pPr>
      <w:r>
        <w:rPr>
          <w:rFonts w:ascii="宋体" w:hAnsi="宋体" w:eastAsia="宋体" w:cs="宋体"/>
          <w:color w:val="000"/>
          <w:sz w:val="28"/>
          <w:szCs w:val="28"/>
        </w:rPr>
        <w:t xml:space="preserve">　　会议要求，各地各部门要认真贯彻落实国务院第三次大督查动员部署会议精神，在前期自查的基础上持续发力,突出深化放管服改革、促进社会投资尤其是民间投资持续健康发展、钢铁煤炭行业化解过剩产能、实施结构性减税降费、公租房建设分配管理和化解房地产库存等督查重点，继续深挖细查，对发现的问题拉出清单、建立台帐,明确整改时限,落实整改措施,做到边查边改、立行立改，务求取得实实在在的效果。要把接受督查的过程变成总结经验、发现问题、推动工作的过程，既要注意发现和总结我省的好经验、好做法、好典型,更要坚持问题导向，查补薄弱环节,以此次国务院大督查为契机，进一步健全完善政策措施和体制机制，推动党中央国务院和省委省政府各项决策部署落地生根、抓实见效。要按照国务院《关于开展第三次大督查的通知》精神，对照国务院督查重点和口径要求，分清逻辑层次，定性与定量分析相结合，进一步修改完善我省自查报告。自查报告要体现我省贯彻落实党中央国务院重大决策部署的做法、取得的明显效果，尤其要用典型的案例、准确翔实的数字来说明情况、陈述事实，确保工作评价能经得起检查。对一些具有普遍性、落实不到位、整改不彻底的问题，也要如实反映。省政府督查组要继续指导相关市州和省直有关部门，按督查要求持续推进整改、完善基础资料，诚恳接受国务院大督查。同时，要统筹兼顾，把抓好督查落实与举办丝绸之路(敦煌)国际文化博览会等重点工作结合起来，做到两不误、两促进。</w:t>
      </w:r>
    </w:p>
    <w:p>
      <w:pPr>
        <w:ind w:left="0" w:right="0" w:firstLine="560"/>
        <w:spacing w:before="450" w:after="450" w:line="312" w:lineRule="auto"/>
      </w:pPr>
      <w:r>
        <w:rPr>
          <w:rFonts w:ascii="宋体" w:hAnsi="宋体" w:eastAsia="宋体" w:cs="宋体"/>
          <w:color w:val="000"/>
          <w:sz w:val="28"/>
          <w:szCs w:val="28"/>
        </w:rPr>
        <w:t xml:space="preserve">　　会议要求，各地各有关部门要切实加强组织领导，推进《中华人民共和国促进科技成果转化法》、国务院《实施〈中华人民共和国促进科技成果转化法〉若干规定》和《甘肃省促进科技成果转移转化行动方案》的落实，不断提升科技成果转化的质量和效率。要完善政策体系，加强政策协同，在实践中规范相关科技成果转化活动。要强化激励措施，将科技成果转化、创新创业情况作为评价研究开发机构、高等院校和科技人员绩效考评的重要指标，评价结果作为对其予以支持的参考依据之一，促进更多的科技成果转化为现实生产力，为全省经济社会平稳健康发展提供有力支撑。</w:t>
      </w:r>
    </w:p>
    <w:p>
      <w:pPr>
        <w:ind w:left="0" w:right="0" w:firstLine="560"/>
        <w:spacing w:before="450" w:after="450" w:line="312" w:lineRule="auto"/>
      </w:pPr>
      <w:r>
        <w:rPr>
          <w:rFonts w:ascii="宋体" w:hAnsi="宋体" w:eastAsia="宋体" w:cs="宋体"/>
          <w:color w:val="000"/>
          <w:sz w:val="28"/>
          <w:szCs w:val="28"/>
        </w:rPr>
        <w:t xml:space="preserve">　　会议审议了《甘肃省支持科技创新若干措施》，修改完善后报省委审定。</w:t>
      </w:r>
    </w:p>
    <w:p>
      <w:pPr>
        <w:ind w:left="0" w:right="0" w:firstLine="560"/>
        <w:spacing w:before="450" w:after="450" w:line="312" w:lineRule="auto"/>
      </w:pPr>
      <w:r>
        <w:rPr>
          <w:rFonts w:ascii="黑体" w:hAnsi="黑体" w:eastAsia="黑体" w:cs="黑体"/>
          <w:color w:val="000000"/>
          <w:sz w:val="36"/>
          <w:szCs w:val="36"/>
          <w:b w:val="1"/>
          <w:bCs w:val="1"/>
        </w:rPr>
        <w:t xml:space="preserve">第8篇: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揽伟大斗争、伟大事业、伟大工程，把全面从严治党纳入“四个全面”战略布局，坚持“六个从严”，立新规、树新风、开新局，党内政治生活呈现新的气象，党的建设取得重大历史性成就。中央国家机关作为党代表人民执掌政权的重要阵地，五年来如何按照中央部署推进全面从严治党？在加强机关党的建设上有哪些新探索新成效新经验？对此，人民网、新华网、共产党员网、党建网、紫光阁网等媒体记者采访了中央国家机关工委常务副书记李智勇。</w:t>
      </w:r>
    </w:p>
    <w:p>
      <w:pPr>
        <w:ind w:left="0" w:right="0" w:firstLine="560"/>
        <w:spacing w:before="450" w:after="450" w:line="312" w:lineRule="auto"/>
      </w:pPr>
      <w:r>
        <w:rPr>
          <w:rFonts w:ascii="宋体" w:hAnsi="宋体" w:eastAsia="宋体" w:cs="宋体"/>
          <w:color w:val="000"/>
          <w:sz w:val="28"/>
          <w:szCs w:val="28"/>
        </w:rPr>
        <w:t xml:space="preserve">　　记者：如何看待十八大以来中央国家机关党的建设工作？</w:t>
      </w:r>
    </w:p>
    <w:p>
      <w:pPr>
        <w:ind w:left="0" w:right="0" w:firstLine="560"/>
        <w:spacing w:before="450" w:after="450" w:line="312" w:lineRule="auto"/>
      </w:pPr>
      <w:r>
        <w:rPr>
          <w:rFonts w:ascii="宋体" w:hAnsi="宋体" w:eastAsia="宋体" w:cs="宋体"/>
          <w:color w:val="000"/>
          <w:sz w:val="28"/>
          <w:szCs w:val="28"/>
        </w:rPr>
        <w:t xml:space="preserve">　　李智勇：党的十八大以来，在党中央坚强领导下，中央国家机关坚持以习近平总书记系列重要讲话精神和治国理政新理念新思想新战略特别是机关党建重要论述为指导，以制定实施《中央国家机关贯彻落实全面从严治党要求实施方案》（下称《实施方案》）为工作总抓手，积极履职、主动作为，不断加强中央国家机关工委、部门党组（党委）、部门机关党委协同联动，统筹推进机关党建制度改革、依规治党、破解重点难点问题，推动机关党的建设取得了一系列新进展新成效，为完成经济社会发展目标任务提供了坚强保证。不少同志反映，十八大以来的五年是中央国家机关党建工作历史上最好时期之一，不仅站位高、行动快、措施实、力度大、效果好，而且在学习贯彻习近平总书记机关党建重要论述、深化机关党建制度改革、推动全面从严治党向基层延伸等方面有许多创新，实现了不少历史性的突破。调查显示，中央国家机关90.2%的干部职工认为当前中央国家机关党建工作总体状况“很好”和“比较好”，比2024年的78.5%上升了近12个百分点。</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记者：十八大以来，中央国家机关在维护以习近平同志为核心的党中央权威、确保中央政令畅通上主要做了哪些工作？</w:t>
      </w:r>
    </w:p>
    <w:p>
      <w:pPr>
        <w:ind w:left="0" w:right="0" w:firstLine="560"/>
        <w:spacing w:before="450" w:after="450" w:line="312" w:lineRule="auto"/>
      </w:pPr>
      <w:r>
        <w:rPr>
          <w:rFonts w:ascii="宋体" w:hAnsi="宋体" w:eastAsia="宋体" w:cs="宋体"/>
          <w:color w:val="000"/>
          <w:sz w:val="28"/>
          <w:szCs w:val="28"/>
        </w:rPr>
        <w:t xml:space="preserve">　　李智勇：作为党中央的派出机构，工委认真履行对中央国家机关党的工作的领导职责，把坚决维护以习近平同志为核心的党中央的集中统一领导、确保政令畅通作为中央国家机关推进全面从严治党的灵魂和主线，着力在解决中央巡视发现的党的领导弱化、党的建设缺失、全面从严治党不力等突出问题上发力。</w:t>
      </w:r>
    </w:p>
    <w:p>
      <w:pPr>
        <w:ind w:left="0" w:right="0" w:firstLine="560"/>
        <w:spacing w:before="450" w:after="450" w:line="312" w:lineRule="auto"/>
      </w:pPr>
      <w:r>
        <w:rPr>
          <w:rFonts w:ascii="宋体" w:hAnsi="宋体" w:eastAsia="宋体" w:cs="宋体"/>
          <w:color w:val="000"/>
          <w:sz w:val="28"/>
          <w:szCs w:val="28"/>
        </w:rPr>
        <w:t xml:space="preserve">　　一是把维护习近平总书记的核心地位作为最大的政治。教育引导中央国家机关党组织和广大党员干部深刻认识维护核心的极端重要性，主动增强“四个意识”，坚决做到向党中央看齐、向党的理论和路线方针政策看齐、向党中央决策部署看齐，始终同以习近平总书记为核心的党中央同心同德同向。调查显示，90%的干部职工认为自身“四个意识”得到了增强，特别是政治鉴别力、核心意识、全局观念比过去有明显提高。</w:t>
      </w:r>
    </w:p>
    <w:p>
      <w:pPr>
        <w:ind w:left="0" w:right="0" w:firstLine="560"/>
        <w:spacing w:before="450" w:after="450" w:line="312" w:lineRule="auto"/>
      </w:pPr>
      <w:r>
        <w:rPr>
          <w:rFonts w:ascii="宋体" w:hAnsi="宋体" w:eastAsia="宋体" w:cs="宋体"/>
          <w:color w:val="000"/>
          <w:sz w:val="28"/>
          <w:szCs w:val="28"/>
        </w:rPr>
        <w:t xml:space="preserve">　　二是坚决维护党中央的集中统一领导。各部门党组（党委）把一切工作置于党中央集中领导之下，把加强党的领导体现在部门业务工作、党建工作、意识形态工作和群团工作等各个方面，落实到推进改革发展稳定各项工作中，做到党中央提倡的坚决响应、党中央决定的坚决照办、党中央禁止的坚决不做，切实维护党中央权威，确保党的路线方针政策和重大决策部署落到实处。91.1%的干部职工认为在遵循组织程序、服从组织决定方面做得较好，86%认为在对党忠诚老实、言行一致方面做得较好。</w:t>
      </w:r>
    </w:p>
    <w:p>
      <w:pPr>
        <w:ind w:left="0" w:right="0" w:firstLine="560"/>
        <w:spacing w:before="450" w:after="450" w:line="312" w:lineRule="auto"/>
      </w:pPr>
      <w:r>
        <w:rPr>
          <w:rFonts w:ascii="宋体" w:hAnsi="宋体" w:eastAsia="宋体" w:cs="宋体"/>
          <w:color w:val="000"/>
          <w:sz w:val="28"/>
          <w:szCs w:val="28"/>
        </w:rPr>
        <w:t xml:space="preserve">　　三是认真履行管党治党责任。工委认真履行对中央国家机关党的工作的领导职责，着力强化宏观规划、分类指导和监督落实。2024年，根据中央全面从严治党决策部署和习近平总书记关于全面从严治党新要求，结合中央国家机关特点和实际，制定印发《实施方案》，明确了中央国家机关推进全面从严治党的总体要求、重点任务和具体举措，为加强机关党建提供了“规划图”“路线图”“施工图”，受到各方好评。各部门党组（党委）、机关党委积极履行管党治党职责，认真做好党建主业。十八大以来，各部门党组（党委）平均召开党组（党委）会议51次，其中听取机关党建工作汇报达23次。截至目前，中央国家机关76个部门（占89%）制定了落实全面从严治党要求的实施意见，普遍建立了部门党组（党委）书记负总责、分管领导分工负责、机关党委推进落实、司局长“一岗双责”的党建责任体系。94.3%的干部职工认为，部门领导干部对党建工作越来越重视、工作力度越来越大，比2024年有大幅上升。</w:t>
      </w:r>
    </w:p>
    <w:p>
      <w:pPr>
        <w:ind w:left="0" w:right="0" w:firstLine="560"/>
        <w:spacing w:before="450" w:after="450" w:line="312" w:lineRule="auto"/>
      </w:pPr>
      <w:r>
        <w:rPr>
          <w:rFonts w:ascii="宋体" w:hAnsi="宋体" w:eastAsia="宋体" w:cs="宋体"/>
          <w:color w:val="000"/>
          <w:sz w:val="28"/>
          <w:szCs w:val="28"/>
        </w:rPr>
        <w:t xml:space="preserve">　　四是强化中央重大决策部署落实情况监督检查。工委加大对部门贯彻落实中央重大决策部署情况的监督检查力度，把坚定不移维护党中央权威、维护党中央的核心落实到行动中，落实到推进改革发展稳定各项工作中。2024年，工委对一些部门落实中央巡视整改要求情况进行了专项检查；今年3－4月，对人力资源社会保障部、银监会、供销合作总社等12个部门落实“转职能、转方式、转作风”要求情况开展了专项检查，有力推动了中央重大决策部署的贯彻落实。</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记者：十八大以来，中央国家机关在学习贯彻习近平总书记系列重要讲话精神和治国理政新理念新思想新战略上主要采取了哪些举措？</w:t>
      </w:r>
    </w:p>
    <w:p>
      <w:pPr>
        <w:ind w:left="0" w:right="0" w:firstLine="560"/>
        <w:spacing w:before="450" w:after="450" w:line="312" w:lineRule="auto"/>
      </w:pPr>
      <w:r>
        <w:rPr>
          <w:rFonts w:ascii="宋体" w:hAnsi="宋体" w:eastAsia="宋体" w:cs="宋体"/>
          <w:color w:val="000"/>
          <w:sz w:val="28"/>
          <w:szCs w:val="28"/>
        </w:rPr>
        <w:t xml:space="preserve">　　李智勇：习近平总书记系列重要讲话精神内涵丰富、博大精深，涵盖改革发展稳定、内政外交国防、治党治国治军方方面面。十八大以来，中央国家机关高度重视抓好理论武装，把深入学习贯彻习近平总书记系列重要讲话精神和治国理政新理念新思想新战略作为首要政治任务，通过分领域分专题学、党组（党委）中心组示范学、主题联学等多种形式，不断增强党的理论武装成效。</w:t>
      </w:r>
    </w:p>
    <w:p>
      <w:pPr>
        <w:ind w:left="0" w:right="0" w:firstLine="560"/>
        <w:spacing w:before="450" w:after="450" w:line="312" w:lineRule="auto"/>
      </w:pPr>
      <w:r>
        <w:rPr>
          <w:rFonts w:ascii="宋体" w:hAnsi="宋体" w:eastAsia="宋体" w:cs="宋体"/>
          <w:color w:val="000"/>
          <w:sz w:val="28"/>
          <w:szCs w:val="28"/>
        </w:rPr>
        <w:t xml:space="preserve">　　一是在全面学系统学基础上深入开展分领域分专题学习。工委率先对习近平总书记关于机关党建的重要论述和重要批示进行系统梳理和学习研究，编写出版了《学习习近平同志关于机关党建重要论述》，通过配发1.9万个基层党组织、召开出版座谈会、在党校开设专题教学单元、进行党务干部专题培训等方式，推动中央国家机关党组织和党务干部全面把握其思想内涵、实践要求和立场观点方法，为加强和改进新形势下机关党建提供了根本指导，成为机关党建领域有一定影响力的工作品牌。此外，还带头梳理了总书记关于党建新理念新思想新战略、增强政治定力、落实五大发展理念、敢于担当、家风建设、政治文化建设等重要论述，并结合中央国家机关实际提出贯彻落实的工作思路。在工委示范引领和积极推动下，中央国家机关43个部门先后梳理汇编了总书记关于本领域的重要讲话、重要批示和重要论述共58种。这些举措有效促进了对习近平总书记系列重要讲话精神和治国理政新理念新思想新战略的深入学习贯彻。</w:t>
      </w:r>
    </w:p>
    <w:p>
      <w:pPr>
        <w:ind w:left="0" w:right="0" w:firstLine="560"/>
        <w:spacing w:before="450" w:after="450" w:line="312" w:lineRule="auto"/>
      </w:pPr>
      <w:r>
        <w:rPr>
          <w:rFonts w:ascii="宋体" w:hAnsi="宋体" w:eastAsia="宋体" w:cs="宋体"/>
          <w:color w:val="000"/>
          <w:sz w:val="28"/>
          <w:szCs w:val="28"/>
        </w:rPr>
        <w:t xml:space="preserve">　　二是发挥工委中心组和部门党组（党委）中心组“两个龙头”示范引领作用。坚持以工委中心组带动部门党组（党委）中心组学习，以部门党组（党委）中心组学习带动全体党员学习。工委制定了《中央国家机关贯彻落实〈中国共产党党委（党组）理论学习中心组学习规则〉实施办法》，不断增强部门党组（党委）中心组学习的规范性和带动作用。十八大以来各部门中心组平均学习40次，其中，信访局多达142次，发展改革委、环境保护部、商务部等部门超过80次。87%的部门机关党委对所属基层党委（党组）中心组学习进行了指导和督查，61%的部门建立了基层党委（党组）中心组学习情况定期通报制度。</w:t>
      </w:r>
    </w:p>
    <w:p>
      <w:pPr>
        <w:ind w:left="0" w:right="0" w:firstLine="560"/>
        <w:spacing w:before="450" w:after="450" w:line="312" w:lineRule="auto"/>
      </w:pPr>
      <w:r>
        <w:rPr>
          <w:rFonts w:ascii="宋体" w:hAnsi="宋体" w:eastAsia="宋体" w:cs="宋体"/>
          <w:color w:val="000"/>
          <w:sz w:val="28"/>
          <w:szCs w:val="28"/>
        </w:rPr>
        <w:t xml:space="preserve">　　三是打造机关学习品牌。中央国家机关有丰富的学习资源和载体，十八大以来，中央国家机关举办部级领导干部历史文化讲座54期，“强素质作表率”读书讲坛54期，组织开展“中央国家机关十大学习品牌”评选展示活动和“百场支部学习会、千名书记讲党课、万名党员写感言”活动，征集展示了中央国家机关89个部门报送的2024场支部学习会、1590名书记讲党课、11268名党员写感言材料。各部门坚持开展主题联学活动，积极搭建中央与基层、部门与部门、支部与支部的学习研讨交流平台。“一带一路”高峰论坛结束后，一些部门党组（党委）积极与本部门本行业本系统基层党组织及跨系统有关单位开展联合学习，如交通运输部党组与中国交建集团党委、商务部党组与欧亚司等相关司局和驻俄罗斯等使馆经商机构党组织，通过主要负责同志传达、邀请专家学者辅导、组织汇报交流、研讨贯彻落实举措等多种方式，推动总书记重要讲话精神和高峰论坛精神贯彻落实。</w:t>
      </w:r>
    </w:p>
    <w:p>
      <w:pPr>
        <w:ind w:left="0" w:right="0" w:firstLine="560"/>
        <w:spacing w:before="450" w:after="450" w:line="312" w:lineRule="auto"/>
      </w:pPr>
      <w:r>
        <w:rPr>
          <w:rFonts w:ascii="宋体" w:hAnsi="宋体" w:eastAsia="宋体" w:cs="宋体"/>
          <w:color w:val="000"/>
          <w:sz w:val="28"/>
          <w:szCs w:val="28"/>
        </w:rPr>
        <w:t xml:space="preserve">　　四是把学习成果转化为推进改革发展稳定各项工作的实际行动。工委把学习系列讲话与规划、部署、推进中央国家机关全面从严治党有机结合起来，将学习成果转化为具体的工作思路和举措，从体制机制上推动解决长期困扰机关党建的老大难问题。中央国家机关各部门坚持把学习系列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五大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记者：十八大以来，中央国家机关在抓基层、打基础，推动全面从严治党向基层延伸上主要做了哪些工作？</w:t>
      </w:r>
    </w:p>
    <w:p>
      <w:pPr>
        <w:ind w:left="0" w:right="0" w:firstLine="560"/>
        <w:spacing w:before="450" w:after="450" w:line="312" w:lineRule="auto"/>
      </w:pPr>
      <w:r>
        <w:rPr>
          <w:rFonts w:ascii="宋体" w:hAnsi="宋体" w:eastAsia="宋体" w:cs="宋体"/>
          <w:color w:val="000"/>
          <w:sz w:val="28"/>
          <w:szCs w:val="28"/>
        </w:rPr>
        <w:t xml:space="preserve">　　李智勇：中央国家机关基层党组织是“高层里的基层”和“基层里的高层”，肩负着执行党和国家大政方针、落实改革发展稳定各项任务的重大责任使命。十八大以来，工委树立大抓基层的鲜明导向，把推动全面从严治党向基层党组织和党员延伸作为加强机关党建工作的重要基础，努力将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一是深入推进“两学一做”学习教育常态化制度化。工委认真贯彻落实习近平总书记关于推进“两学一做”学习教育常态化制度化的重要指示精神，把党支部建设作为最重要的基本建设，按照“一个支部一套方法、一个支部一个品牌”的目标，连续6年开展机关支部工作法总结、提炼和推广工作，先后总结推广了践行群众路线支部工作法、基层服务型党支部工作法、“一二三四”机关支部工作法等一批叫得响、立得住、过得硬的工作法，有效促进支部建设的规范化。多数党支部能做到一个月开展一次支部（党小组）集体学习，主题联学、“大家讲、大家学”微党课成为其中的亮点。研究制定《关于加强和改进中央国家机关党支部建设的意见（试行）》，推动中央国家机关1.9万名基层党支部书记党建工作能力全面提升。开发党建云平台和“支部工作”APP，截至目前，共有85个部门的近1.2万个基层党组织注册使用，覆盖党员逾15万人，大大提高了机关支部工作的信息化水平。</w:t>
      </w:r>
    </w:p>
    <w:p>
      <w:pPr>
        <w:ind w:left="0" w:right="0" w:firstLine="560"/>
        <w:spacing w:before="450" w:after="450" w:line="312" w:lineRule="auto"/>
      </w:pPr>
      <w:r>
        <w:rPr>
          <w:rFonts w:ascii="宋体" w:hAnsi="宋体" w:eastAsia="宋体" w:cs="宋体"/>
          <w:color w:val="000"/>
          <w:sz w:val="28"/>
          <w:szCs w:val="28"/>
        </w:rPr>
        <w:t xml:space="preserve">　　二是着力推动中央国家机关党内政治生活制度化规范化。中央国家机关各级党组织认真贯彻《关于新形势下党内政治生活的若干准则》，94％的部门提出了落实《准则》的具体措施。公安部、财政部等10个部门的22个支部开展了严格组织生活试点工作，在建立健全组织生活制度、提高党内政治生活质量等方面进行了探索和实践。各级党员领导干部带头参加党支部双重组织生活、带头严肃认真开展批评与自我批评、带头构建良好政治生态。</w:t>
      </w:r>
    </w:p>
    <w:p>
      <w:pPr>
        <w:ind w:left="0" w:right="0" w:firstLine="560"/>
        <w:spacing w:before="450" w:after="450" w:line="312" w:lineRule="auto"/>
      </w:pPr>
      <w:r>
        <w:rPr>
          <w:rFonts w:ascii="宋体" w:hAnsi="宋体" w:eastAsia="宋体" w:cs="宋体"/>
          <w:color w:val="000"/>
          <w:sz w:val="28"/>
          <w:szCs w:val="28"/>
        </w:rPr>
        <w:t xml:space="preserve">　　三是深入开展机关党建“灯下黑”问题专项整治。工委认真学习贯彻习近平总书记关于“灯下黑”问题重要批示精神，对中央国家机关党建共性问题进行系统梳理和通报，建立“灯下黑”问题整改台账，对47个部门进行重点督导。各部门普遍建立了问题清单和工作台账，按月汇总上报情况，积极推动整改，消除“暗区”“盲点”。经过前一阶段的整治，77.4%的干部职工认为“灯下黑”问题已经有所好转。</w:t>
      </w:r>
    </w:p>
    <w:p>
      <w:pPr>
        <w:ind w:left="0" w:right="0" w:firstLine="560"/>
        <w:spacing w:before="450" w:after="450" w:line="312" w:lineRule="auto"/>
      </w:pPr>
      <w:r>
        <w:rPr>
          <w:rFonts w:ascii="宋体" w:hAnsi="宋体" w:eastAsia="宋体" w:cs="宋体"/>
          <w:color w:val="000"/>
          <w:sz w:val="28"/>
          <w:szCs w:val="28"/>
        </w:rPr>
        <w:t xml:space="preserve">　　四是积极推进中央国家机关社会组织“两个覆盖”。工委认真落实习近平总书记关于社会组织“两个覆盖”重要批示精神，制定印发《关于加强中央国家机关社会组织党的建设工作的实施意见》《关于全国性行业协会商会与行政机关脱钩后党建工作管理办法（试行）》等制度文件，先后20多次召开工委会研究社会组织“两个覆盖”和脱钩党建有关工作，加强对各部门的分类指导和重点督导。目前，中央国家机关所属1491家社会组织中，党组织覆盖率已提升至85%以上，党的工作覆盖率明显提高。党的十九大前实现中央国家机关社会组织“两个覆盖”的既定目标可以顺利完成。</w:t>
      </w:r>
    </w:p>
    <w:p>
      <w:pPr>
        <w:ind w:left="0" w:right="0" w:firstLine="560"/>
        <w:spacing w:before="450" w:after="450" w:line="312" w:lineRule="auto"/>
      </w:pPr>
      <w:r>
        <w:rPr>
          <w:rFonts w:ascii="宋体" w:hAnsi="宋体" w:eastAsia="宋体" w:cs="宋体"/>
          <w:color w:val="000"/>
          <w:sz w:val="28"/>
          <w:szCs w:val="28"/>
        </w:rPr>
        <w:t xml:space="preserve">　　五是加强机关党务干部队伍建设。工委制定《关于加强和改进中央国家机关部门机关党委、机关纪委专职书记队伍建设的意见》，规定“两委”书记连续任职不能超过两个任期，推动各部门把优秀的业务干部放到党务岗位锻炼考验，把经过党务岗位锻炼考验成熟的干部放到重要业务岗位大胆使用，激发机关党务干部队伍生机活力。2024年以来连续三年举办部门机关党委书记专题研讨班，分层次、分类别开展“两委”书记、党支部书记培训，强化了机关党组织书记理直气壮抓党建主业的导向。</w:t>
      </w:r>
    </w:p>
    <w:p>
      <w:pPr>
        <w:ind w:left="0" w:right="0" w:firstLine="560"/>
        <w:spacing w:before="450" w:after="450" w:line="312" w:lineRule="auto"/>
      </w:pPr>
      <w:r>
        <w:rPr>
          <w:rFonts w:ascii="宋体" w:hAnsi="宋体" w:eastAsia="宋体" w:cs="宋体"/>
          <w:color w:val="000"/>
          <w:sz w:val="28"/>
          <w:szCs w:val="28"/>
        </w:rPr>
        <w:t xml:space="preserve">　　六是加强和改进机关群团工作。坚持党建带群建，制定《关于进一步加强中央国家机关党的群团工作的指导意见》和工会、共青团、妇联、侨联改革方案，着力打造“中国梦·劳动美”主题教育、“百名工会主席走访千名困难职工”、中央国家机关公文写作大赛、青年干部“根在基层”调研、“驻村第一书记”走访调研、巾帼建功、中央国家机关女干部文化大讲堂、党外干部和归侨侨眷“智库论坛”、“天天健步走每天一万步”、“心理健康服务大篷车”和“体质检测进部委”等具有中央国家机关特点的工作品牌。</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记者：十八大以来，中央国家机关在加强党风廉政建设和反腐败工作上主要有哪些举措？</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李智勇：十八大以来，中央国家机关各级纪检组织认真履行党章赋予的职责，切实找准职能定位，聚焦主责主业，强化监督执纪问责，努力把中央国家机关党风廉政建设和反腐败斗争不断引向深入。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一是健全落实“两个责任”制度机制。工委印发推进“两个责任”落实的意见，对责任内容进行“清单式明责”；对1.9万名基层党组织书记全覆盖进行落实主体责任专题轮训，压担子、提要求、教方法，提高履职能力。目前，中央国家机关94％的部门制定了落实“两个责任”的实施意见或考评办法。</w:t>
      </w:r>
    </w:p>
    <w:p>
      <w:pPr>
        <w:ind w:left="0" w:right="0" w:firstLine="560"/>
        <w:spacing w:before="450" w:after="450" w:line="312" w:lineRule="auto"/>
      </w:pPr>
      <w:r>
        <w:rPr>
          <w:rFonts w:ascii="宋体" w:hAnsi="宋体" w:eastAsia="宋体" w:cs="宋体"/>
          <w:color w:val="000"/>
          <w:sz w:val="28"/>
          <w:szCs w:val="28"/>
        </w:rPr>
        <w:t xml:space="preserve">　　二是推动中央八项规定精神和反“四风”落地生根。工委组成5个巡视组对10个部门开展落实中央八项规定精神专项巡视，发现并督促整改问题151个、处置问题线索122件。十八大以来共给予198名违反八项规定精神的司局级党员干部党纪处分。98.2%的干部职工认为“三公经费”支出明显减少，98.4%认为做到了“厉行勤俭节约，反对铺张浪费”。</w:t>
      </w:r>
    </w:p>
    <w:p>
      <w:pPr>
        <w:ind w:left="0" w:right="0" w:firstLine="560"/>
        <w:spacing w:before="450" w:after="450" w:line="312" w:lineRule="auto"/>
      </w:pPr>
      <w:r>
        <w:rPr>
          <w:rFonts w:ascii="宋体" w:hAnsi="宋体" w:eastAsia="宋体" w:cs="宋体"/>
          <w:color w:val="000"/>
          <w:sz w:val="28"/>
          <w:szCs w:val="28"/>
        </w:rPr>
        <w:t xml:space="preserve">　　三是严肃监督执纪问责。根据中央纪委授权，工委对教育部、保监会等15个部门开展巡视“回头看”，发现整改未完成、不到位等问题58个，移交问题线索31件。2024年共受理信访举报22506件，给予607名党员干部党纪处分。通过督查、约谈、追责等方式，不断传导责任压力，倒逼责任落实，对35件落实“两个责任”不力的案件进行了审理。</w:t>
      </w:r>
    </w:p>
    <w:p>
      <w:pPr>
        <w:ind w:left="0" w:right="0" w:firstLine="560"/>
        <w:spacing w:before="450" w:after="450" w:line="312" w:lineRule="auto"/>
      </w:pPr>
      <w:r>
        <w:rPr>
          <w:rFonts w:ascii="宋体" w:hAnsi="宋体" w:eastAsia="宋体" w:cs="宋体"/>
          <w:color w:val="000"/>
          <w:sz w:val="28"/>
          <w:szCs w:val="28"/>
        </w:rPr>
        <w:t xml:space="preserve">　　四是挺纪在前、强化日常教育。工委组织开展了以“党章党规在我心中”为主题的中央国家机关党章党规知识测试及竞赛活动，94个部门、18.6万余名党员参加网络测试，参与率达99.86%，及格率100%，在北京电视台进行总决赛，人民网进行了全程直播，引起热烈反响；围绕“以案释纪明纪，严守纪律规矩”主题，制作警示教育片，通报中央国家机关典型案例，深入开展警示教育月活动，形成警示教育长效机制。</w:t>
      </w:r>
    </w:p>
    <w:p>
      <w:pPr>
        <w:ind w:left="0" w:right="0" w:firstLine="560"/>
        <w:spacing w:before="450" w:after="450" w:line="312" w:lineRule="auto"/>
      </w:pPr>
      <w:r>
        <w:rPr>
          <w:rFonts w:ascii="宋体" w:hAnsi="宋体" w:eastAsia="宋体" w:cs="宋体"/>
          <w:color w:val="000"/>
          <w:sz w:val="28"/>
          <w:szCs w:val="28"/>
        </w:rPr>
        <w:t xml:space="preserve">　　五是加强机关纪检工作力量。截至目前，中央国家机关26个部门机关纪委进行了职能清理，27个部门增设了纪检机构，37个部门调整增加纪检编制77人。</w:t>
      </w:r>
    </w:p>
    <w:p>
      <w:pPr>
        <w:ind w:left="0" w:right="0" w:firstLine="560"/>
        <w:spacing w:before="450" w:after="450" w:line="312" w:lineRule="auto"/>
      </w:pPr>
      <w:r>
        <w:rPr>
          <w:rFonts w:ascii="宋体" w:hAnsi="宋体" w:eastAsia="宋体" w:cs="宋体"/>
          <w:color w:val="000"/>
          <w:sz w:val="28"/>
          <w:szCs w:val="28"/>
        </w:rPr>
        <w:t xml:space="preserve">　　调查显示，98.3%的干部职工对十八大以来中央国家机关贯彻落实中央八项规定精神和反“四风”所取得的成效持正面评价；94.5%对所在部门十八大以来党风廉政建设和反腐败斗争取得的成效表示满意，与2024年相比上升20.1%。</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记者：十八大以来，中央国家机关在深化机关党的建设制度改革、破解机关党建重点难点问题上有哪些重要举措？</w:t>
      </w:r>
    </w:p>
    <w:p>
      <w:pPr>
        <w:ind w:left="0" w:right="0" w:firstLine="560"/>
        <w:spacing w:before="450" w:after="450" w:line="312" w:lineRule="auto"/>
      </w:pPr>
      <w:r>
        <w:rPr>
          <w:rFonts w:ascii="宋体" w:hAnsi="宋体" w:eastAsia="宋体" w:cs="宋体"/>
          <w:color w:val="000"/>
          <w:sz w:val="28"/>
          <w:szCs w:val="28"/>
        </w:rPr>
        <w:t xml:space="preserve">　　李智勇：五年来，中央国家机关党的建设的一个鲜明特点，就是注重运用改革思维和法治思维来谋划推动工作。工委深入学习贯彻习近平总书记关于全面从严治党、全面深化改革和党内法规制度建设等重要论述，认真落实《中央党内法规制定工作五年规划纲要（2024－2024年）》和《深化党的建设制度改革实施方案》，以解决机关党建体制不畅、关系不顺等突出问题为牵引，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设立部门党建工作领导小组。为从根本上解决中央国家机关存在的党建资源力量分散、难以形成合力这个老大难问题，2024年以来，在工委推动下，各部门都成立了党建工作领导小组，部门党组（党委）书记任组长、机关党委书记任副组长，机关党委、机关纪委、办公厅（室）、干部人事部门以及设有从事宣传思想、干部教育、巡视等党的工作的机构作为成员单位，领导小组办公室设在机关党委并由机关党委常务副书记任办公室主任，形成了抓党建的工作合力。</w:t>
      </w:r>
    </w:p>
    <w:p>
      <w:pPr>
        <w:ind w:left="0" w:right="0" w:firstLine="560"/>
        <w:spacing w:before="450" w:after="450" w:line="312" w:lineRule="auto"/>
      </w:pPr>
      <w:r>
        <w:rPr>
          <w:rFonts w:ascii="宋体" w:hAnsi="宋体" w:eastAsia="宋体" w:cs="宋体"/>
          <w:color w:val="000"/>
          <w:sz w:val="28"/>
          <w:szCs w:val="28"/>
        </w:rPr>
        <w:t xml:space="preserve">　　二是推动党建工作与干部人事工作“同一分管、交叉任职、合署办公”。针对中央国家机关长期存在的机关党委和组织人事部门管党建与管人事相分离、管思想与管晋升相脱节、管党员与管干部相割裂的问题，积极推动有条件的部门机关党委工作与干部人事工作由同一名党组（党委）成员分管、机关党委与干部人事部门负责人交叉任职、机关党委工作机构与干部人事等部门合署办公，促进机关党建工作和人事工作有机融合，有效发挥机关党组织在干部管理监督中的作用。目前，已有50个部门（占59%）实现了“同一分管、交叉任职、合署办公”。</w:t>
      </w:r>
    </w:p>
    <w:p>
      <w:pPr>
        <w:ind w:left="0" w:right="0" w:firstLine="560"/>
        <w:spacing w:before="450" w:after="450" w:line="312" w:lineRule="auto"/>
      </w:pPr>
      <w:r>
        <w:rPr>
          <w:rFonts w:ascii="宋体" w:hAnsi="宋体" w:eastAsia="宋体" w:cs="宋体"/>
          <w:color w:val="000"/>
          <w:sz w:val="28"/>
          <w:szCs w:val="28"/>
        </w:rPr>
        <w:t xml:space="preserve">　　三是健全完善机关党建考核评价工作机制。工委连续3年安排部门机关党委书记到工委现场述职，同时采取审核书面述职材料、参加部门现场述职等形式，推动中央国家机关全面开展党建述职评议考核工作。目前，94％的部门建立了机关党建述职评议考核制度或机制，88％制定了党建述职评议考核具体办法，84%把党建述职评议考核纳入年度综合考核，72%建立了考核结果与评优评先、干部任用、岗位交流、责任追究等挂钩工作机制。国家民委、国土资源部、文化部等9个部门党建工作占年度综合考核的权重达50%。</w:t>
      </w:r>
    </w:p>
    <w:p>
      <w:pPr>
        <w:ind w:left="0" w:right="0" w:firstLine="560"/>
        <w:spacing w:before="450" w:after="450" w:line="312" w:lineRule="auto"/>
      </w:pPr>
      <w:r>
        <w:rPr>
          <w:rFonts w:ascii="宋体" w:hAnsi="宋体" w:eastAsia="宋体" w:cs="宋体"/>
          <w:color w:val="000"/>
          <w:sz w:val="28"/>
          <w:szCs w:val="28"/>
        </w:rPr>
        <w:t xml:space="preserve">　　四是建立机关党建“制度群”建设机制。在工委层面，制定全面落实《机关基层组织工作条例》和中央新出台的重要党内法规、制度性文件的实施细则和配套办法，把《实施方案》提出的制度创新落实好，把中央国家机关党建工作的实践成果巩固好，确保制度真正“落地生根”。比如，研究制定了中央《关于加强基层服务型党组织建设的意见》等制度文件的具体实施意见；印发了党建工作领导小组工作规则等五项《实施方案》配套制度文件等。在部门层面，围绕制定落实中央和工委制度文件的配套文件、符合本部门实际需要的制度文件，机关党的制度建设进入了“快车道”。同时，工委还建立了党内法规制度落实情况监督检查制度、党内制度性文件备案制度和机关党建工作优秀制度评选宣传推广机制。这些探索和实践，对于贯彻落实中央依规治党、制度治党重大战略思想，提高机关党建科学化水平，起到了重要促进作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记者：十八大以来，中央国家机关在围绕中心、服务大局上有哪些新探索？</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李智勇：十八大以来，中央国家机关聚焦服务中心、建设队伍两大核心职责，把为落实党中央重大决策部署、促进业务工作完成提供服务保障作为机关党建的根本着力点，努力为经济社会发展提供坚强保证。</w:t>
      </w:r>
    </w:p>
    <w:p>
      <w:pPr>
        <w:ind w:left="0" w:right="0" w:firstLine="560"/>
        <w:spacing w:before="450" w:after="450" w:line="312" w:lineRule="auto"/>
      </w:pPr>
      <w:r>
        <w:rPr>
          <w:rFonts w:ascii="宋体" w:hAnsi="宋体" w:eastAsia="宋体" w:cs="宋体"/>
          <w:color w:val="000"/>
          <w:sz w:val="28"/>
          <w:szCs w:val="28"/>
        </w:rPr>
        <w:t xml:space="preserve">　　一是深入宣讲中央精神。工委先后召开中央国家机关学习宣传贯彻十八届三中、四中、五中、六中全会精神动员部署会；围绕“四个全面”战略布局等重大问题开设“大讲堂”、举办系列辅导报告会；综合运用《紫光阁》杂志“三纸六媒”（即《紫光阁》《学以资政》《党课》和紫光阁网站、微博、微信、客户端、移动阅读、云图书馆）对重大政策进行权威解读。</w:t>
      </w:r>
    </w:p>
    <w:p>
      <w:pPr>
        <w:ind w:left="0" w:right="0" w:firstLine="560"/>
        <w:spacing w:before="450" w:after="450" w:line="312" w:lineRule="auto"/>
      </w:pPr>
      <w:r>
        <w:rPr>
          <w:rFonts w:ascii="宋体" w:hAnsi="宋体" w:eastAsia="宋体" w:cs="宋体"/>
          <w:color w:val="000"/>
          <w:sz w:val="28"/>
          <w:szCs w:val="28"/>
        </w:rPr>
        <w:t xml:space="preserve">　　二是动员组织党员干部积极投身改革发展实践。各部门把机关党组织的政治优势、组织优势转化成促进工作、落实任务的发展优势，不断凝聚党员干部支持改革发展的思想共识，激发党员干部谋事干事的动力。调查显示，92.7%的干部职工经常在节假日加班加点、甘于奉献；97.7%经常开展调查研究、深入基层。</w:t>
      </w:r>
    </w:p>
    <w:p>
      <w:pPr>
        <w:ind w:left="0" w:right="0" w:firstLine="560"/>
        <w:spacing w:before="450" w:after="450" w:line="312" w:lineRule="auto"/>
      </w:pPr>
      <w:r>
        <w:rPr>
          <w:rFonts w:ascii="宋体" w:hAnsi="宋体" w:eastAsia="宋体" w:cs="宋体"/>
          <w:color w:val="000"/>
          <w:sz w:val="28"/>
          <w:szCs w:val="28"/>
        </w:rPr>
        <w:t xml:space="preserve">　　三是做好干部职工思想状况调查和反映工作。十八大以来连年开展中央国家机关干部职工思想状况调查，调查报告及时报送党中央、国务院，得到习近平、李克强等中央领导同志的高度重视。围绕经济社会发展热点难点问题，相继开展党员干部在全面深化改革和“十三五”规划实施中的思想状况调查、学习全国“两会”精神思想动态调查等，建立春节、国庆、年休假等假期见闻交流报告制度，调查报告为党中央、国务院科学决策提供了重要参考。</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记者：十八大以来，中央国家机关推进全面从严治党积累了哪些新经验？</w:t>
      </w:r>
    </w:p>
    <w:p>
      <w:pPr>
        <w:ind w:left="0" w:right="0" w:firstLine="560"/>
        <w:spacing w:before="450" w:after="450" w:line="312" w:lineRule="auto"/>
      </w:pPr>
      <w:r>
        <w:rPr>
          <w:rFonts w:ascii="宋体" w:hAnsi="宋体" w:eastAsia="宋体" w:cs="宋体"/>
          <w:color w:val="000"/>
          <w:sz w:val="28"/>
          <w:szCs w:val="28"/>
        </w:rPr>
        <w:t xml:space="preserve">　　李智勇：回顾总结十八大以来中央国家机关党的建设的探索和实践，主要有以下七条基本经验：</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关于机关党建重要论述，解决机关党建的指导思想问题。总书记机关党建重要论述，创造性回答了“什么是机关党建、怎样对待机关党建、怎样开展机关党建”等基本问题，系统阐述了机关党建的地位作用、总体要求、职责定位、本质内容、主要任务、基本遵循、工作力量和工作机制等重要方面，为加强和改进新形势下机关党建提供了根本遵循。做好机关党建工作，必须深入学习贯彻总书记机关党建重要论述，深刻领会其基本精神、基本内容、基本要求，把握好贯穿其中的马克思主义立场观点方法，切实用以武装头脑、指导实践。</w:t>
      </w:r>
    </w:p>
    <w:p>
      <w:pPr>
        <w:ind w:left="0" w:right="0" w:firstLine="560"/>
        <w:spacing w:before="450" w:after="450" w:line="312" w:lineRule="auto"/>
      </w:pPr>
      <w:r>
        <w:rPr>
          <w:rFonts w:ascii="宋体" w:hAnsi="宋体" w:eastAsia="宋体" w:cs="宋体"/>
          <w:color w:val="000"/>
          <w:sz w:val="28"/>
          <w:szCs w:val="28"/>
        </w:rPr>
        <w:t xml:space="preserve">　　二是把中央全面从严治党的决策部署和中央国家机关实际紧密结合起来进行总体设计规划，解决机关党建的总抓手问题。在中央国家机关落实党中央关于全面从严治党决策部署，把习近平总书记新要求落到实处，必须结合中央国家机关实际进行系统谋划，提出可操作的工作思路、具体的实施方案、有效的工作抓手、有力的落实保障机制。十八大以来，工委以制定落实《实施方案》为工作总抓手，把工委内部和中央国家机关各部门工作重点、工作力量聚焦到落实《实施方案》上，连续几年常抓不懈、持续用力，牵引带动了中央国家机关党的建设的整体加强。</w:t>
      </w:r>
    </w:p>
    <w:p>
      <w:pPr>
        <w:ind w:left="0" w:right="0" w:firstLine="560"/>
        <w:spacing w:before="450" w:after="450" w:line="312" w:lineRule="auto"/>
      </w:pPr>
      <w:r>
        <w:rPr>
          <w:rFonts w:ascii="宋体" w:hAnsi="宋体" w:eastAsia="宋体" w:cs="宋体"/>
          <w:color w:val="000"/>
          <w:sz w:val="28"/>
          <w:szCs w:val="28"/>
        </w:rPr>
        <w:t xml:space="preserve">　　三是落实机关党组织的主体责任和党组织书记的“关键少数”作用，解决机关党建的领导体系问题。部门党组（党委）、机关各级党组织是开展机关党建工作的主体力量。落实全面从严治党要求，关键在于部门党组（党委）、机关各级党组织都能肩负起主体责任，部门党组（党委）书记、机关各级党组织书记都能履行好管党治党责任，建立自上而下、层层负责、运转高效的机关党建领导体系。十八大以来，工委每年都召开部门党组（党委）书记座谈会，2024年以来坚持每年举办部门机关党委书记专题研讨班，同时还不断健全完善部门党组（党委）、机关党委、机关党支部的责任清单，很好地发挥了机关党组织的主体作用和党组织书记的“关键少数”作用，形成了层层传导压力、层层分解责任、层层抓好落实的工作局面。</w:t>
      </w:r>
    </w:p>
    <w:p>
      <w:pPr>
        <w:ind w:left="0" w:right="0" w:firstLine="560"/>
        <w:spacing w:before="450" w:after="450" w:line="312" w:lineRule="auto"/>
      </w:pPr>
      <w:r>
        <w:rPr>
          <w:rFonts w:ascii="宋体" w:hAnsi="宋体" w:eastAsia="宋体" w:cs="宋体"/>
          <w:color w:val="000"/>
          <w:sz w:val="28"/>
          <w:szCs w:val="28"/>
        </w:rPr>
        <w:t xml:space="preserve">　　四是深化党建工作方法的总结提炼推广，解决机关党建任务落实“最后一公里”问题。为机关党建工作特别是党支部工作提供一套科学有效的方法，对机关党建工作的任务、要求、程序进行细化和具体化，是促进机关党建工作科学化、规范化的内在要求，也是推动机关党建各项任务落实的现实需要。十八大以来，工委把中央国家机关的党支部建设作为最重要的基本建设，持续开展机关支部工作法的总结、提炼和推广，在解决“不懂、不会”做机关党建工作上取得了可喜成效，也有力推动了机关党建各项工作在中央国家机关支部层面落小、落细、落实。</w:t>
      </w:r>
    </w:p>
    <w:p>
      <w:pPr>
        <w:ind w:left="0" w:right="0" w:firstLine="560"/>
        <w:spacing w:before="450" w:after="450" w:line="312" w:lineRule="auto"/>
      </w:pPr>
      <w:r>
        <w:rPr>
          <w:rFonts w:ascii="宋体" w:hAnsi="宋体" w:eastAsia="宋体" w:cs="宋体"/>
          <w:color w:val="000"/>
          <w:sz w:val="28"/>
          <w:szCs w:val="28"/>
        </w:rPr>
        <w:t xml:space="preserve">　　五是认真开展述职评议考核问责和巡视监督检查，解决机关党建责任不落实问题。不明确责任、不落实责任，全面从严治党就无从抓起。落实责任，就要让有权必有责、有责要担当、用权受监督、失责必追究成为全面从严治党的常态，以问责倒逼责任落实。十八大以来，工委坚持对机关党组织和党务干部履职情况经常开展巡视和监督检查，严格开展机关党建述职评议考核，及时发现问题、进行追责问责，切实使履行机关党建责任真正成为一种硬担当。</w:t>
      </w:r>
    </w:p>
    <w:p>
      <w:pPr>
        <w:ind w:left="0" w:right="0" w:firstLine="560"/>
        <w:spacing w:before="450" w:after="450" w:line="312" w:lineRule="auto"/>
      </w:pPr>
      <w:r>
        <w:rPr>
          <w:rFonts w:ascii="宋体" w:hAnsi="宋体" w:eastAsia="宋体" w:cs="宋体"/>
          <w:color w:val="000"/>
          <w:sz w:val="28"/>
          <w:szCs w:val="28"/>
        </w:rPr>
        <w:t xml:space="preserve">　　六是坚持开展党内集中教育和经常性教育相结合，解决机关党内教育的长效机制问题。党内教育，既靠定期集中教育，有点“疾风暴雨”，解决党内存在的重大的、突出的问题；也靠日常教育，“和风细雨”，解决党内存在的带有普遍性的、一般性的问题。十八大以来，中央国家机关在认真组织开展党的群众路线教育实践活动、“三严三实”专题教育的同时，充分激发各级党组织的内生动力，用好“三会一课”、组织生活会、民主评议党员等日常教育方式，形成了比较成熟的长效机制。下一步，我们将以深入推进“两学一做”学习教育常态化制度化为契机，抓好制度建设这个关键，深入总结运用党内教育的经验规律，不断提高党员教育科学化水平。</w:t>
      </w:r>
    </w:p>
    <w:p>
      <w:pPr>
        <w:ind w:left="0" w:right="0" w:firstLine="560"/>
        <w:spacing w:before="450" w:after="450" w:line="312" w:lineRule="auto"/>
      </w:pPr>
      <w:r>
        <w:rPr>
          <w:rFonts w:ascii="宋体" w:hAnsi="宋体" w:eastAsia="宋体" w:cs="宋体"/>
          <w:color w:val="000"/>
          <w:sz w:val="28"/>
          <w:szCs w:val="28"/>
        </w:rPr>
        <w:t xml:space="preserve">　　七是把改革创新作为不竭动力，解决机关党建的与时俱进问题。深入研究机关党建面临的新形势新任务，着眼解决突出问题，积极推动基层党组织理念、机制、活动创新，才能使机关党建工作始终体现时代性、把握规律性、富于创造性。十八大以来，中央国家机关准确把经济社会发展和全面从严治党新形势新任务对机关党建提出的新要求，出台实施了一批具有标志性、关键性的党的建设重大改革方案，形成和拓展了一批重要理论创新、实践创新、制度创新成果，实现了机关党建的与时俱进。</w:t>
      </w:r>
    </w:p>
    <w:p>
      <w:pPr>
        <w:ind w:left="0" w:right="0" w:firstLine="560"/>
        <w:spacing w:before="450" w:after="450" w:line="312" w:lineRule="auto"/>
      </w:pPr>
      <w:r>
        <w:rPr>
          <w:rFonts w:ascii="黑体" w:hAnsi="黑体" w:eastAsia="黑体" w:cs="黑体"/>
          <w:color w:val="000000"/>
          <w:sz w:val="36"/>
          <w:szCs w:val="36"/>
          <w:b w:val="1"/>
          <w:bCs w:val="1"/>
        </w:rPr>
        <w:t xml:space="preserve">第9篇: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艾亭镇按照县委“三严三实”专题教育部署，结合当地实际，从20xx年4月底开始，在全镇党员干部中开展“三严三实”专题教育活动，包括以下内容：</w:t>
      </w:r>
    </w:p>
    <w:p>
      <w:pPr>
        <w:ind w:left="0" w:right="0" w:firstLine="560"/>
        <w:spacing w:before="450" w:after="450" w:line="312" w:lineRule="auto"/>
      </w:pPr>
      <w:r>
        <w:rPr>
          <w:rFonts w:ascii="宋体" w:hAnsi="宋体" w:eastAsia="宋体" w:cs="宋体"/>
          <w:color w:val="000"/>
          <w:sz w:val="28"/>
          <w:szCs w:val="28"/>
        </w:rPr>
        <w:t xml:space="preserve">　　一是专题学习。深入学习贯彻党的十八大和十八届三中、四中全会精神，认真贯彻习近平总书记系列重要讲话精神和省委书记张宝顺到临泉调研座谈会讲话精神;结合持续深化“四风行动”中的“四学”，通过个人自学、党委中心组学习、到党性教育基地体验等多种方式，重点学习习近平总书记系列重要讲话精神、党章、党员领导干部廉洁从政若干准则等内容;认真学习焦裕禄、沈浩等人的先进典型事迹，同时从周永康、倪发科等违纪违法典型案件中汲取教训，增强自我净化、自我完善、自我革新、自我提高的能力。认真开展讨论，参与465人次，撰写心得体会69篇。</w:t>
      </w:r>
    </w:p>
    <w:p>
      <w:pPr>
        <w:ind w:left="0" w:right="0" w:firstLine="560"/>
        <w:spacing w:before="450" w:after="450" w:line="312" w:lineRule="auto"/>
      </w:pPr>
      <w:r>
        <w:rPr>
          <w:rFonts w:ascii="宋体" w:hAnsi="宋体" w:eastAsia="宋体" w:cs="宋体"/>
          <w:color w:val="000"/>
          <w:sz w:val="28"/>
          <w:szCs w:val="28"/>
        </w:rPr>
        <w:t xml:space="preserve">　　二是专题党课和专题讨论。1、镇党委书记联系本镇实际，从党员干部思想、工作生活作风入手，带头讲党课，班子成员到自己的联系点讲党课，真正讲清楚“三严三实”的重大意义和丰富内涵，讲清楚“不严不实”的具体表现和严重危害，讲清楚践行“三严三实”的具体要求，教育引导党员干部做到忠诚、干净、担当，发挥带学促学作用;2、围绕“严以律己，严守党的政治纪律和政治规矩，自觉做政治上的‘明白人’”开展专题讨论。通过讨论，大家表示要严格遵守党章，严格做到习近平总书记在十八届中央纪委五次全会上提出的“五个必须”，做守纪律，讲规矩的好党员、好干部。</w:t>
      </w:r>
    </w:p>
    <w:p>
      <w:pPr>
        <w:ind w:left="0" w:right="0" w:firstLine="560"/>
        <w:spacing w:before="450" w:after="450" w:line="312" w:lineRule="auto"/>
      </w:pPr>
      <w:r>
        <w:rPr>
          <w:rFonts w:ascii="宋体" w:hAnsi="宋体" w:eastAsia="宋体" w:cs="宋体"/>
          <w:color w:val="000"/>
          <w:sz w:val="28"/>
          <w:szCs w:val="28"/>
        </w:rPr>
        <w:t xml:space="preserve">　　三是深入征求意见建议。1、征求意见建议，认真落实联系群众九项制度，镇班子成员通过住户走访、开展专题民主组织生活会等方式进行调查研究，深入农村基层听取意见建议，把存在问题找准找实。2、深入对照检查，每名党员干部都对照党章、党纪国法、工作惯例等，深入查摆“不严不实”问题，进行党性分析，认真撰写对照检查材料。</w:t>
      </w:r>
    </w:p>
    <w:p>
      <w:pPr>
        <w:ind w:left="0" w:right="0" w:firstLine="560"/>
        <w:spacing w:before="450" w:after="450" w:line="312" w:lineRule="auto"/>
      </w:pPr>
      <w:r>
        <w:rPr>
          <w:rFonts w:ascii="宋体" w:hAnsi="宋体" w:eastAsia="宋体" w:cs="宋体"/>
          <w:color w:val="000"/>
          <w:sz w:val="28"/>
          <w:szCs w:val="28"/>
        </w:rPr>
        <w:t xml:space="preserve">　　四是整改落实和立规执纪。针对梳理的问题建立整改台账，制定措施，明确责任人和时限。目前已落实机关环境卫生整治问题六项;新出台和完善了学习制度、考勤制度、公车管理制度、来人招待制度、干部住房管理制度、镇村干部绩效考核管理办法、办公用电管理制度、车旅费报销制度、环境卫生管理制度等;查处违法违纪案件三起，共处理4人。</w:t>
      </w:r>
    </w:p>
    <w:p>
      <w:pPr>
        <w:ind w:left="0" w:right="0" w:firstLine="560"/>
        <w:spacing w:before="450" w:after="450" w:line="312" w:lineRule="auto"/>
      </w:pPr>
      <w:r>
        <w:rPr>
          <w:rFonts w:ascii="宋体" w:hAnsi="宋体" w:eastAsia="宋体" w:cs="宋体"/>
          <w:color w:val="000"/>
          <w:sz w:val="28"/>
          <w:szCs w:val="28"/>
        </w:rPr>
        <w:t xml:space="preserve">　　艾亭镇将在今后继续开展“三严三实”专题教育和专题讨论，杜绝形式主义，做到真学，真懂，真用。以三严三实为指导，继续抓好党员干部作风建设，不断推动制度化、常态化、长效化践行“三严三实”。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一是我镇建立了一个部级的万亩粮食高产创建示范片，2024年万亩示范片的小麦、玉米平均产量达到650公斤，这一产量水平创我镇历史新纪录，为我镇的粮食生产起到了很好的带动作用。</w:t>
      </w:r>
    </w:p>
    <w:p>
      <w:pPr>
        <w:ind w:left="0" w:right="0" w:firstLine="560"/>
        <w:spacing w:before="450" w:after="450" w:line="312" w:lineRule="auto"/>
      </w:pPr>
      <w:r>
        <w:rPr>
          <w:rFonts w:ascii="宋体" w:hAnsi="宋体" w:eastAsia="宋体" w:cs="宋体"/>
          <w:color w:val="000"/>
          <w:sz w:val="28"/>
          <w:szCs w:val="28"/>
        </w:rPr>
        <w:t xml:space="preserve">　　二是我镇响应县委、县政府打造中“中原牧场”的号召，结合扶贫产业项目，大力发展养殖业，目前我镇规模养羊场26户，其中大型的养羊场6个;规模化养猪场23个，其中大型的养猪场5个;规模化养牛场12个，其中大型养牛场1个;规模化养鸽场12个，规模化养鸡场6个，其中大型养鸡场2个。养殖业的发展为我镇经济带来了新的增长点，注入了新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按照县编办要求及时完成了本乡镇权力清单和责任清单相关内容的编制和公示工作，做好简政放权;同时针对干部中存在的不守纪律、不讲规矩以及不作为、不团结的问题，出台或准备出台多项制度，扭转干部思想，杜绝庸政懒政的不良风气，提升干部的凝聚力、执行力、战斗力，努力完成建设服务型政府的目标。</w:t>
      </w:r>
    </w:p>
    <w:p>
      <w:pPr>
        <w:ind w:left="0" w:right="0" w:firstLine="560"/>
        <w:spacing w:before="450" w:after="450" w:line="312" w:lineRule="auto"/>
      </w:pPr>
      <w:r>
        <w:rPr>
          <w:rFonts w:ascii="宋体" w:hAnsi="宋体" w:eastAsia="宋体" w:cs="宋体"/>
          <w:color w:val="000"/>
          <w:sz w:val="28"/>
          <w:szCs w:val="28"/>
        </w:rPr>
        <w:t xml:space="preserve">　　二是农村土地承包经营权确权登记颁证，到目前为止艾亭镇土地确权工作二轮公示已经结束，但在此期间也发现了一些问题：1、前期测地过程中因无人指认，对于外出打工农户的地块测量不准;2、对存在争议纠纷的土地权属难以划分;3、对违章建房占用的土地未能测量完全;4、道路河流周边土地，存在部分权属国家或集体所有，情况较为复杂。艾亭镇针对这些问题，分别采取重新指认、重测补测、逐村逐户排查等措施，确保将问题调查清楚，争取在档案规整和户上填写承包书时，使遗留问题最小化。</w:t>
      </w:r>
    </w:p>
    <w:p>
      <w:pPr>
        <w:ind w:left="0" w:right="0" w:firstLine="560"/>
        <w:spacing w:before="450" w:after="450" w:line="312" w:lineRule="auto"/>
      </w:pPr>
      <w:r>
        <w:rPr>
          <w:rFonts w:ascii="宋体" w:hAnsi="宋体" w:eastAsia="宋体" w:cs="宋体"/>
          <w:color w:val="000"/>
          <w:sz w:val="28"/>
          <w:szCs w:val="28"/>
        </w:rPr>
        <w:t xml:space="preserve">　　三是大力推行“依法治镇”，按照“依法治县能力提升年”活动要求，认真开展“每月学一法”活动，并在7月初邀请了市司法局的律师代表在我镇开办讲座，有效增强了广大党员干部的法治意识和责任意识，提高了依法行政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镇近年来高度重视秸秆禁烧与综合利用工作，2024年通过秸秆粉碎还田、过腹还田，行间覆盖还田、高温堆肥还田、食用菌生产、秸秆发电等，使我镇的秸秆综合利用率达到90%以上;20xx年在午季秸秆禁烧工作中，通过宣传和包保两个网络全覆盖，实现秸秆禁烧“零火点”，为全年的秸秆禁烧和综合利用工作打下坚实基础。</w:t>
      </w:r>
    </w:p>
    <w:p>
      <w:pPr>
        <w:ind w:left="0" w:right="0" w:firstLine="560"/>
        <w:spacing w:before="450" w:after="450" w:line="312" w:lineRule="auto"/>
      </w:pPr>
      <w:r>
        <w:rPr>
          <w:rFonts w:ascii="宋体" w:hAnsi="宋体" w:eastAsia="宋体" w:cs="宋体"/>
          <w:color w:val="000"/>
          <w:sz w:val="28"/>
          <w:szCs w:val="28"/>
        </w:rPr>
        <w:t xml:space="preserve">　　二是根据当地水质状况，为实现居民用水安全，打破制约经济发展的基础设施瓶颈，艾亭镇于2024年在艾北村开工建设一座自来水厂，建成后将解决6000户居民的安全用水问题，同时艾亭镇还计划在今后增建2座自来水厂，满足全镇人民的安全用水需求。</w:t>
      </w:r>
    </w:p>
    <w:p>
      <w:pPr>
        <w:ind w:left="0" w:right="0" w:firstLine="560"/>
        <w:spacing w:before="450" w:after="450" w:line="312" w:lineRule="auto"/>
      </w:pPr>
      <w:r>
        <w:rPr>
          <w:rFonts w:ascii="宋体" w:hAnsi="宋体" w:eastAsia="宋体" w:cs="宋体"/>
          <w:color w:val="000"/>
          <w:sz w:val="28"/>
          <w:szCs w:val="28"/>
        </w:rPr>
        <w:t xml:space="preserve">　　三是持续推进农村环境综合治理工作。20xx年以来，政府投入11万元;印发万余份宣传单，张贴百余幅宣传标语;新配备500个垃圾桶，发放5000个垃圾袋;成立20人的集镇环卫队伍、120人的农村环卫队伍，对辖区洪河、临艾河段内的垃圾和集镇主街道，21处村室、村道周边的垃圾进行清理;拆除46处违章搭建物。这些举措使得镇村环境得到明显改观。</w:t>
      </w:r>
    </w:p>
    <w:p>
      <w:pPr>
        <w:ind w:left="0" w:right="0" w:firstLine="560"/>
        <w:spacing w:before="450" w:after="450" w:line="312" w:lineRule="auto"/>
      </w:pPr>
      <w:r>
        <w:rPr>
          <w:rFonts w:ascii="宋体" w:hAnsi="宋体" w:eastAsia="宋体" w:cs="宋体"/>
          <w:color w:val="000"/>
          <w:sz w:val="28"/>
          <w:szCs w:val="28"/>
        </w:rPr>
        <w:t xml:space="preserve">　　四是在今年大力推动精准扶贫工作。1、按照县扶贫办的要求，认真开展建档立卡的相关工作，落实“双包”到户，确保资料完善，人员、措施到位，根据实际制定和实施扶贫开发整村推进计划，确保达到精准扶贫、精准脱贫的要求。2、落实当前省市县对洪洼地区扶贫开发工作的政策要求，仔细深入的摸排出需要建设改善的54条道路、75座桥梁、2座自来水厂、94个配电台区和331户危房，并提出申请上报;对各村能繁母羊的相关情况进行了详细的摸排统计，并对县委、县政府提出的“中原牧场”有关政策进行大力宣传，鼓励农户发展养殖业。3、积极开展省市县要求的光伏扶贫工作，但由于农村思想保守，另外需要贫困户自身投入，在国家提供贴息贷款的前提下仍存在群众积极性不高，工作难开展的问题，但我镇不以客观条件为借口，要求干部继续逐村到户做思想工作，并筹划开展新形式的宣传活动，保证将这项惠民政策真正落实下去。</w:t>
      </w:r>
    </w:p>
    <w:p>
      <w:pPr>
        <w:ind w:left="0" w:right="0" w:firstLine="560"/>
        <w:spacing w:before="450" w:after="450" w:line="312" w:lineRule="auto"/>
      </w:pPr>
      <w:r>
        <w:rPr>
          <w:rFonts w:ascii="黑体" w:hAnsi="黑体" w:eastAsia="黑体" w:cs="黑体"/>
          <w:color w:val="000000"/>
          <w:sz w:val="36"/>
          <w:szCs w:val="36"/>
          <w:b w:val="1"/>
          <w:bCs w:val="1"/>
        </w:rPr>
        <w:t xml:space="preserve">第10篇: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党的十七大从保持党的先进性、巩固党的执政地位、完成党的执政使命的战略高度，加强了对防治腐败工作的力度，强调“要把反腐倡廉建设放在更加突出的位置，坚持标本兼治、综合治理、惩防并举、注重预防的方针，扎实推进惩治和预防腐败体系建设，在坚决惩治腐败的同时，更加注重治本，更加注重预防，更加注重制度建设，拓展从源头上防治腐败工作领域”。加强对中央重大决策部署贯彻执行情况的监督检查是有效预防腐败产生的重要举措，是着眼于维护党的集中统一、保证政令畅通提出的一项重大课题。各级纪检监察机关应当牢固围绕中心、服务大局、改革创新、注重实效的工作理念，并进一步提高认识，增强责任感和使命感，自觉把加强对中央重大决策部署贯彻落实情况的监督检查作为保民生、促发展、保稳定的重要工作来抓，为经济社会又好又快发展提供坚强有力的保证。</w:t>
      </w:r>
    </w:p>
    <w:p>
      <w:pPr>
        <w:ind w:left="0" w:right="0" w:firstLine="560"/>
        <w:spacing w:before="450" w:after="450" w:line="312" w:lineRule="auto"/>
      </w:pPr>
      <w:r>
        <w:rPr>
          <w:rFonts w:ascii="宋体" w:hAnsi="宋体" w:eastAsia="宋体" w:cs="宋体"/>
          <w:color w:val="000"/>
          <w:sz w:val="28"/>
          <w:szCs w:val="28"/>
        </w:rPr>
        <w:t xml:space="preserve">　　1、着力发挥宣传整体效能作用。一是要把握形势，提高认识。宣传是做好工作的一项基础性工作，是确保工作扎实开展的有效措施。各级纪检监察机关要以高度的责任感和使命感，围绕中心、服务大局，要带头认真学习宣传贯彻中央重大决策部署，吃透上情摸准下情，熟悉过程，在监督检查中当好中央重大决策部署的“向导”，及时引导和纠正一些单位在贯彻执行中的错误倾向，确保监督检查落到实处，保障贯彻执行不走样不变调；二是要认真组织对中央重大决策部署的学习宣传。2024年，中央为了应对因美国次贷危机引起的全球经济的衰退，出台了十项措施，投入“四万亿”用于扩大国内消费项目建设，项目主要涉及教育、卫生和住房民生问题，其中在这次国务院公布的宏观经济政策重大调整中，改善民生的项目工程列进一步扩大内需各项建设之首，中央通过加大对民生工程的投入力度，改善居民生活、增强民众消费能力，以拉动消费、促进发展从而巩固党的执政地位的意图十分鲜明。从2024年至2024年，覃塘区累计获得中央扩大内需项目139个，项目资金约2.5亿元，主要用于全区的教育、医疗卫生、农业农村的基础设施建设，涉及面广影响大，所以我们在贯彻落实过程中要切实采取多种形式，分层次、有重点、有针对性地对中央这些重大决策进行学习宣传，要充分发挥报刊、电视和网络等宣传阵地的主导作用，进一步扩大公开面，保障民众知情权，发挥好民众的监督权，增强监督的整体合力；三是要加强调查研究，深入了解实际。毛主席说过：没有调查就没有发言权。的确，对中央一系列惠民政策没有深入一线了解核实政策各环节的落实情况，做好对中央重大部署贯彻落实的监督工作只能是纸上谈兵。所以各级纪检监察机关要深入基层，熟悉中央重大部署政策的要求、环节及实施过程中存在的问题，抓住主要矛盾和矛盾的主要方面，提出好的意见和建议，发挥纪检机关职能作用。</w:t>
      </w:r>
    </w:p>
    <w:p>
      <w:pPr>
        <w:ind w:left="0" w:right="0" w:firstLine="560"/>
        <w:spacing w:before="450" w:after="450" w:line="312" w:lineRule="auto"/>
      </w:pPr>
      <w:r>
        <w:rPr>
          <w:rFonts w:ascii="宋体" w:hAnsi="宋体" w:eastAsia="宋体" w:cs="宋体"/>
          <w:color w:val="000"/>
          <w:sz w:val="28"/>
          <w:szCs w:val="28"/>
        </w:rPr>
        <w:t xml:space="preserve">　　2、着力发挥组织协调作用。纪检监察机关作为监督检查工作的牵头单位，要充分发挥其组织协调职能。一是要变单一监督为联合监督。注意整合监督力量，发挥人大、司法、审计和社会等各种监督主体的作用，使党内监督、群众监督、社会监督、舆论监督等各种监督形式从不同的侧面，不同的角度，发挥各自优势，在不同层面、不同范围和领域内形成综合监督之势，构建责权明确、联系紧密、配合有力、信息共享的监督体系，对贯彻落实科学发展观情况进行立体化、全方位的监督；二是要变单一检查为综合督查。要把握中央重大决策部署执行情况监督检查工作的共同点和各自的侧重点，认真研究部门和单位的意见和建议，统筹谋划、科学安排，使其相互衔接、相互促进。对共性问题，要尽快转请有关部门研究提出意见；对有关部门认识不一致、执行有冲突的问题，要协调相关部门研究解决，切实增强工作的整体性和协调性，形成综合效应。</w:t>
      </w:r>
    </w:p>
    <w:p>
      <w:pPr>
        <w:ind w:left="0" w:right="0" w:firstLine="560"/>
        <w:spacing w:before="450" w:after="450" w:line="312" w:lineRule="auto"/>
      </w:pPr>
      <w:r>
        <w:rPr>
          <w:rFonts w:ascii="宋体" w:hAnsi="宋体" w:eastAsia="宋体" w:cs="宋体"/>
          <w:color w:val="000"/>
          <w:sz w:val="28"/>
          <w:szCs w:val="28"/>
        </w:rPr>
        <w:t xml:space="preserve">　　3、着力发挥服务保障作用。面对党中央的决策部署，纪检监察机关要有高度的政治敏锐性，要进一步增强服务大局、服务中心、服务发展、服务群众的服务意识。一是要在监督检查中抓根本求突破，充分发挥服务保障作用，切实优化政策环境、执行环境，确保政令畅通。对有令不行、有禁不止或上有政策、下有对策的行为，对违背科学发展、违背中央决策部署的行为，要坚决予以查处。着力解决党风政风方面妨碍政策落实的突出问题，不仅要严肃查处当事人的责任，还要追究单位领导的责任；二是要在服务发展中抓重点、求深入，在维护、保障人民群众切身利益上担当重任。要重点优化经济发展环境，重点检查违背群众意愿和不顾群众承受能力搞大拆大建和严重损害群众利益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事前防范。一是出台配套纪律要求。在每项重大决策部署出台同时，要积极探索新方法，增强主动性、预见性，以最快的速度及时跟进，着手建立与之相适应的纪律要求，做到决策部署与纪律约束同步。二是明确任务分工，抓好责任分解。强化层级监管，严格责任考核，切实形成一级抓一级、层层抓落实的工作格局。三是加强教育培训。坚持教育为先，紧密结合中央重大决策部署的要求和本地区实际，开展专题学习培训，提高贯彻落实的针对性和有效性，做到羊未亡而牢先补，把问题解决在萌芽状态之中。与此同时，也要通过培训、轮训、举办专题讲座等方式，不断提高纪检监察干部业务能力和政策水平，提升监督方式的科学性和有效性。</w:t>
      </w:r>
    </w:p>
    <w:p>
      <w:pPr>
        <w:ind w:left="0" w:right="0" w:firstLine="560"/>
        <w:spacing w:before="450" w:after="450" w:line="312" w:lineRule="auto"/>
      </w:pPr>
      <w:r>
        <w:rPr>
          <w:rFonts w:ascii="宋体" w:hAnsi="宋体" w:eastAsia="宋体" w:cs="宋体"/>
          <w:color w:val="000"/>
          <w:sz w:val="28"/>
          <w:szCs w:val="28"/>
        </w:rPr>
        <w:t xml:space="preserve">　　2、突出事中监督。一是要成立专门监督机构。由纪检监察机关牵头，聘请党代表、人大代表、政协委员、廉政监督员组成专项巡查小组，定期不定期通过听取汇报、召开座谈会、个别走访谈话、暗访等形式，扎实推进中央重大决策部署的监督检查工作；二是要突出重点全程监督。纪检监察机关要深入到项目运作的各个环节，加强监督检查，开展专项治理。要坚持“围绕中心、服务大局、优化环境、保障发展”的思路，突出监督检查重点，加强对关系群众切身利益的民生工程和对经济社会发展影响大的项目检查；加强对执行中央投资方向、落实地方政府配套资金、工程质量和竣工验收、抗灾救灾社会捐赠资金管理使用等重要情况的检查；加强对招标投标、土地和矿业权审批出让、变更规划等腐败易发多发部位和环节的检查，坚决纠正和刹住在政策措施落实过程中损害群众利益的各种行为，确保政府投资项目资金安全高效；三是要强化措施跟进监督。运用多种形式和方法提高监督检查的针对性和有效性，着力围绕腐败现象易发多发领域和关键环节加强制度建设，以敏锐的政治眼光，主动跟进监督。</w:t>
      </w:r>
    </w:p>
    <w:p>
      <w:pPr>
        <w:ind w:left="0" w:right="0" w:firstLine="560"/>
        <w:spacing w:before="450" w:after="450" w:line="312" w:lineRule="auto"/>
      </w:pPr>
      <w:r>
        <w:rPr>
          <w:rFonts w:ascii="宋体" w:hAnsi="宋体" w:eastAsia="宋体" w:cs="宋体"/>
          <w:color w:val="000"/>
          <w:sz w:val="28"/>
          <w:szCs w:val="28"/>
        </w:rPr>
        <w:t xml:space="preserve">　　3、加强事后跟踪。一是要全面梳理，分析定性。对普遍发生、反复出现的问题，要认真分析其原因，研究提出解决的办法，督促有关单位制定有效的整改措施，最大限度地防范违规违纪违法问题的发生；二是要及时跟进，督促整改。坚持有什么问题就解决什么问题，什么问题突出就着力解决什么问题。要及时掌握各地区、各部门在贯彻落实中央重大决策部署中遇到的新情况、新问题，督促有关方面切实抓好整改，对能够立即整改的要督促其明确提出整改意见，对暂时不能解决的要督促其提出整改方案、措施和具体的进度表，对整改效果不好的督促其重新进行整改，要确保每一个问题都整改到位、不留隐患。</w:t>
      </w:r>
    </w:p>
    <w:p>
      <w:pPr>
        <w:ind w:left="0" w:right="0" w:firstLine="560"/>
        <w:spacing w:before="450" w:after="450" w:line="312" w:lineRule="auto"/>
      </w:pPr>
      <w:r>
        <w:rPr>
          <w:rFonts w:ascii="宋体" w:hAnsi="宋体" w:eastAsia="宋体" w:cs="宋体"/>
          <w:color w:val="000"/>
          <w:sz w:val="28"/>
          <w:szCs w:val="28"/>
        </w:rPr>
        <w:t xml:space="preserve">　　1、完善信访举报机制。加强中央重大决策部署贯彻执行情况的监督检查，要加强和改进信访工作，注重抓预防、抓排查、抓化解、抓查处、抓责任，通过抓信访促整治。一是整合信访举报、效能投诉等资源优势，进一步畅通信访投诉渠道，构筑全方位、多角度收集信息的网络；二是加强与司法机关以及其他执法部门的沟通和联系，健全信访联席会议制度，例会研究群众信访，定期综合反馈信息、移送线索，建立相互支持、互通有无的信息共享机制；三是着眼于工作创新，变被动接访为主动出击，建立定期寻访机制，主动了解情况发现问题，及时掌握前瞻性、预警性信息，加强政策指导，深入群众做好释疑解惑、理顺情绪、化解矛盾工作；四是重点抓好信访件的办理和督查、督办工作，进一步加大信访件办理责任追究力度。</w:t>
      </w:r>
    </w:p>
    <w:p>
      <w:pPr>
        <w:ind w:left="0" w:right="0" w:firstLine="560"/>
        <w:spacing w:before="450" w:after="450" w:line="312" w:lineRule="auto"/>
      </w:pPr>
      <w:r>
        <w:rPr>
          <w:rFonts w:ascii="宋体" w:hAnsi="宋体" w:eastAsia="宋体" w:cs="宋体"/>
          <w:color w:val="000"/>
          <w:sz w:val="28"/>
          <w:szCs w:val="28"/>
        </w:rPr>
        <w:t xml:space="preserve">　　2、健全考核问责机制。督促各乡镇和各有关部门要把对中央重大决策部署贯彻执行情况的监督检查摆在更加突出的位置，列入对各级党政领导班子和领导干部年度考核的重要内容。要建立贯彻执行责任考核制度，建立一把手负责制，严格按照谁主管、谁负责的原则，明确任务分工、抓好责任分解、强化层级监管、严格责任考核，切实形成一级抓一级、层层抓落实的良好局面。纪检监察机关要结合《廉政准则》和《关于实行党政领导干部问责的暂行规定》制定对应的问责措施，进一步充实完善行政问责长效机制，对贯彻落实中央政策措施执行不力的地区和部门不断加大问责力度，力治不作为、慢作为、乱作为、欺上瞒下、打“擦边球”等现象，强化责任追究。同时，纪检监察机关要发挥案件查办职能，要坚决查处在贯彻执行中央重大决策部署中的违纪违法案件，切实加大查办案件工作力度，通过严肃查办违纪违法案件，维护党的纪律，实施有效监督，推动中央及自治区、市、区决策部署的贯彻落实，加强对项目实施和资金流向的全程监督，保证管好用好资金，发挥最大效益。对在项目实施和资金分配使用过程中利用职权谋私、收受贿赂或贪污、挪用、挤占、私分资金的行为，对在项目投资中弄虚作假、违规审批和铺张浪费的行为，要依纪依法严厉惩处，绝不手软。2024年以来，覃塘区纪检机关共查处此类案件共53件，涉及面广，影响大，有效保证了全区扩大内需项目顺利推进。</w:t>
      </w:r>
    </w:p>
    <w:p>
      <w:pPr>
        <w:ind w:left="0" w:right="0" w:firstLine="560"/>
        <w:spacing w:before="450" w:after="450" w:line="312" w:lineRule="auto"/>
      </w:pPr>
      <w:r>
        <w:rPr>
          <w:rFonts w:ascii="宋体" w:hAnsi="宋体" w:eastAsia="宋体" w:cs="宋体"/>
          <w:color w:val="000"/>
          <w:sz w:val="28"/>
          <w:szCs w:val="28"/>
        </w:rPr>
        <w:t xml:space="preserve">　　3、建立工作制度机制。一要建立《中央重大决策部署监督检查工作规程》。主要从规范检查程序、检查范围、惩处情形和资料管理等方面进行制度约束，做到各项工作机制与制度优势互补，推动监督检查科学化、制度化、规范化；二是要建立《中央重大决策部署监督检查回访制度》。对党政机关、领导干部作风和效能方面存在的突出问题、工程建设领域存在的突出问题、党风廉政建设存在的问题、权力部门监督方面存在的问题和公共服务行业群众反映强烈的突出问题进行整治后回访；三是要建立《巡查工作制度》。把全面检查和重点检查，经常性监督检查和专项监督检查，专门力量监督与各方面力量监督，传统监督检查方式和运用现代科技手段有机结合起来，建立起健康有力的巡视检查制度。四是要建立监督检查主查协查工作责任制度，促进监督检查工作效率和工作质量的提高。</w:t>
      </w:r>
    </w:p>
    <w:p>
      <w:pPr>
        <w:ind w:left="0" w:right="0" w:firstLine="560"/>
        <w:spacing w:before="450" w:after="450" w:line="312" w:lineRule="auto"/>
      </w:pPr>
      <w:r>
        <w:rPr>
          <w:rFonts w:ascii="黑体" w:hAnsi="黑体" w:eastAsia="黑体" w:cs="黑体"/>
          <w:color w:val="000000"/>
          <w:sz w:val="36"/>
          <w:szCs w:val="36"/>
          <w:b w:val="1"/>
          <w:bCs w:val="1"/>
        </w:rPr>
        <w:t xml:space="preserve">第11篇: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第12篇: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560"/>
        <w:spacing w:before="450" w:after="450" w:line="312" w:lineRule="auto"/>
      </w:pPr>
      <w:r>
        <w:rPr>
          <w:rFonts w:ascii="黑体" w:hAnsi="黑体" w:eastAsia="黑体" w:cs="黑体"/>
          <w:color w:val="000000"/>
          <w:sz w:val="36"/>
          <w:szCs w:val="36"/>
          <w:b w:val="1"/>
          <w:bCs w:val="1"/>
        </w:rPr>
        <w:t xml:space="preserve">第13篇: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一、政治建设方面</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二、制度建设方面</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三、能力建设方面</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四、作风和纪律方面</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第14篇: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通过深入学习领会习近平总书记关于加强党的政治建设，坚决贯彻党中央决策部署，敢于担当负责，狠抓工作落实，突出基层党组织政治功能，提高基层党建工作质量，防止和克服形式主义、官僚主义等重要指示精神，和《中国共产党纪律处分条例》《中国共产党支部工作条例（试行）》，以及省市重要会议精神，结合个人工作实际，认真总结反思，深入查摆，对存在的不足和问题，做以下剖析：</w:t>
      </w:r>
    </w:p>
    <w:p>
      <w:pPr>
        <w:ind w:left="0" w:right="0" w:firstLine="560"/>
        <w:spacing w:before="450" w:after="450" w:line="312" w:lineRule="auto"/>
      </w:pPr>
      <w:r>
        <w:rPr>
          <w:rFonts w:ascii="宋体" w:hAnsi="宋体" w:eastAsia="宋体" w:cs="宋体"/>
          <w:color w:val="000"/>
          <w:sz w:val="28"/>
          <w:szCs w:val="28"/>
        </w:rPr>
        <w:t xml:space="preserve">　　1、思想政治方面。一是对理论武装头脑的紧迫性认识不足，理论学习不够重视，学习自觉性、用心性和主动性不足，存在实用主义，要用什么才去学什么，与工作关系密切的才学，与工作关系不大的少学。二是学习新思想不够深入，平常满足于读书看报和中心组学习，学深悟透不够，面对新情况新问题，深入思考不够，探索研究不够。对党的思想政治工作有充分的认识，但方式方法有待改进。三是在贯彻上级决议决定时，能够按照要求迅速抓落实，但对于上级没有统一规定、缺乏成熟模式的工作，有时仍存在等待明确意见的心态。四是政治敏锐性和政治鉴别力不强，用辩证的观点分析问题的潜力有待提高。对分管部门干部员工的社会主义、爱国主义和群众主义教育不够，未能牢固树立共产主义的坚定信念，对社会上存在的拜金主义、享乐主义以及其他一些腐朽思想批判不够。</w:t>
      </w:r>
    </w:p>
    <w:p>
      <w:pPr>
        <w:ind w:left="0" w:right="0" w:firstLine="560"/>
        <w:spacing w:before="450" w:after="450" w:line="312" w:lineRule="auto"/>
      </w:pPr>
      <w:r>
        <w:rPr>
          <w:rFonts w:ascii="宋体" w:hAnsi="宋体" w:eastAsia="宋体" w:cs="宋体"/>
          <w:color w:val="000"/>
          <w:sz w:val="28"/>
          <w:szCs w:val="28"/>
        </w:rPr>
        <w:t xml:space="preserve">　　2、履职尽责方面。一是对履职尽责的重要性认识不够。放松了对自己的要求，有时候工作多点、繁琐点，还有些负面情绪，降低了对工作的主动性，在工作中有时也参入了自己的主观情感。二是在相关工作的推进上，存在依靠上级决策的东风解决具体问题的思想，在引领领导干部以上率下、带头攻坚克难方面做得不够，在推进工作方面有时不能耐心听取同事们和群众的意见或建议。三是从严管理不够，分管的部门个别干部职工还存在作风不实、履职不力、解决群众困难问题不彻底的现象。在目标任务分解上，存在压力传导欠科学、以会议落实会议、以文件落实文件的现象。四是在原则性问题上，自己能够始终严格要求，严格执行，但在对不涉及原则性的问题上，有的把关不严，意识有所淡化。</w:t>
      </w:r>
    </w:p>
    <w:p>
      <w:pPr>
        <w:ind w:left="0" w:right="0" w:firstLine="560"/>
        <w:spacing w:before="450" w:after="450" w:line="312" w:lineRule="auto"/>
      </w:pPr>
      <w:r>
        <w:rPr>
          <w:rFonts w:ascii="宋体" w:hAnsi="宋体" w:eastAsia="宋体" w:cs="宋体"/>
          <w:color w:val="000"/>
          <w:sz w:val="28"/>
          <w:szCs w:val="28"/>
        </w:rPr>
        <w:t xml:space="preserve">　　3、工作作风方面。业务知识不足，工作方法跟不上时代要求。一是仍然满足于上传下达的陈旧工作方法和思路，二是组织能力和管理能力有待进一步提高，组织开展各项活动时缺乏与人沟通，使干部员工参与的主动性不够，导致工作往往达不到预期的效果。三是工作协调能力有待改善，对一些牵涉到其他部门的工作未能主动协调办理。四是工作的艺术性不够，做员工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1、政治理论学习不够扎实。本人虽然认真学习新时代中国特色社会主义思想，但很多方面没有理解其精髓，特别是在结合实际方面做得不够，导致新时期处理新问题的方法有欠缺，实际工作效率与上级的要求有差距。</w:t>
      </w:r>
    </w:p>
    <w:p>
      <w:pPr>
        <w:ind w:left="0" w:right="0" w:firstLine="560"/>
        <w:spacing w:before="450" w:after="450" w:line="312" w:lineRule="auto"/>
      </w:pPr>
      <w:r>
        <w:rPr>
          <w:rFonts w:ascii="宋体" w:hAnsi="宋体" w:eastAsia="宋体" w:cs="宋体"/>
          <w:color w:val="000"/>
          <w:sz w:val="28"/>
          <w:szCs w:val="28"/>
        </w:rPr>
        <w:t xml:space="preserve">　　2、锤炼党性修养不够扎实。有时工作忙了、事情多了，党性锻炼的主动性、自觉性有所放松。自己对部门和个别干部管理失之于宽，对少数干部纪律有所松懈、工作状态不太好虽有所了解，但采取纠错措施少。</w:t>
      </w:r>
    </w:p>
    <w:p>
      <w:pPr>
        <w:ind w:left="0" w:right="0" w:firstLine="560"/>
        <w:spacing w:before="450" w:after="450" w:line="312" w:lineRule="auto"/>
      </w:pPr>
      <w:r>
        <w:rPr>
          <w:rFonts w:ascii="宋体" w:hAnsi="宋体" w:eastAsia="宋体" w:cs="宋体"/>
          <w:color w:val="000"/>
          <w:sz w:val="28"/>
          <w:szCs w:val="28"/>
        </w:rPr>
        <w:t xml:space="preserve">　　3、积极创新担当不够扎实。自认为工作多年，在面对一些困难的时候，习惯于老经验、老办法，敢于改革、善于创新不够。有时在落实上级工作部署，特别是对一些要求时间紧、工作任务又重的工作，受限于人数不足，标准有所放松。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1、加强理论学习，提高政治素质。进一步学习贯彻党的十九大精神，认真学习习近平新时代中国特色社会主义思想和系列重要讲话精神，坚持用理论武装头脑、指导实践、推动工作，牢固地树立“四个意识”，坚定“四个自信”,做到“四个服从”,更加坚定地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2、强化个人修为，忠诚干净担当。把忠诚作为第一位的政治要求和职业品格，始终站在党的立场说话做事，以政治纪律为准绳，真正做到在党为党，说老实话、办老实事，坚定地做让组织放心、让党和人民放心的老实人。同时，要心明眼亮、头脑清醒，始终保持政治敏锐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提升宗旨意识，密切联系群众。在服务大局上下功夫，牢固树立全心全意为人民服务思想，保持思想道德的纯洁性，正确对待权力、金钱、名利，在生活上艰苦朴素、勤俭节约，不奢侈浪费、不追求享受，在工作作风上，坚守一线深入基层，倾听群众意见，把群众满意作为第一标准，脚踏实地地投入到工作中去，努力提高工作能力和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2025-05-02T08:08:59+08:00</dcterms:created>
  <dcterms:modified xsi:type="dcterms:W3CDTF">2025-05-02T08:08:59+08:00</dcterms:modified>
</cp:coreProperties>
</file>

<file path=docProps/custom.xml><?xml version="1.0" encoding="utf-8"?>
<Properties xmlns="http://schemas.openxmlformats.org/officeDocument/2006/custom-properties" xmlns:vt="http://schemas.openxmlformats.org/officeDocument/2006/docPropsVTypes"/>
</file>