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在政治信仰方面存在的问题及原因剖析9篇</w:t>
      </w:r>
      <w:bookmarkEnd w:id="1"/>
    </w:p>
    <w:p>
      <w:pPr>
        <w:jc w:val="center"/>
        <w:spacing w:before="0" w:after="450"/>
      </w:pPr>
      <w:r>
        <w:rPr>
          <w:rFonts w:ascii="Arial" w:hAnsi="Arial" w:eastAsia="Arial" w:cs="Arial"/>
          <w:color w:val="999999"/>
          <w:sz w:val="20"/>
          <w:szCs w:val="20"/>
        </w:rPr>
        <w:t xml:space="preserve">来源：网络  作者：心旷神怡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 意思是辨析，分析。以下是小编整理的在政治信仰方面存在的问题及原因剖析【9篇】，欢迎阅读与收藏。【篇1】在政治信仰方面存在的问题及原因剖析　　自开展个人自查自纠活动以来，本人能认真学习领会有关精...</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 意思是辨析，分析。以下是小编整理的在政治信仰方面存在的问题及原因剖析【9篇】，欢迎阅读与收藏。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开展个人自查自纠活动以来，本人能认真学习领会有关精神，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缺乏主动性，不系统、不深入。学习不够主动，往往要局里组织学习时才学习，自己没有学习计划，即使自己有时想到要学习，但又不知学什么东西，拿起书又学不进去。在学习的深入性和系统性上也做得不够，有许多东西往往学后就丢，浅尝辄止，钻得不深，学得不够。</w:t>
      </w:r>
    </w:p>
    <w:p>
      <w:pPr>
        <w:ind w:left="0" w:right="0" w:firstLine="560"/>
        <w:spacing w:before="450" w:after="450" w:line="312" w:lineRule="auto"/>
      </w:pPr>
      <w:r>
        <w:rPr>
          <w:rFonts w:ascii="宋体" w:hAnsi="宋体" w:eastAsia="宋体" w:cs="宋体"/>
          <w:color w:val="000"/>
          <w:sz w:val="28"/>
          <w:szCs w:val="28"/>
        </w:rPr>
        <w:t xml:space="preserve">　　(二)工作主动性有所欠缺，自己对自己没有严格地要求，往往满足完成任务。如何创造性地开展工作思考的不够。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(三)进取意识不强，性情急躁，工作方法简单。缺乏进取精神，有时工作中遇到困难还产生埋怨和抵触情绪，思想消极，不主动找原因，使自己工作陷于被动。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自身学习不够，思想素质、理论教养、认识水平不高。特别是对马列主义、毛泽东思想、邓小平理论、“三个代表”重要思想的学习、理解不够透彻和深入。没能完全运用科学的理论武装自己的头脑、指导自己的言行，从而导致认识上、行为上的一些偏差。二是宗旨观念不强，自身定位不准，全心全意为人民服务的宗旨停留在口头上，没有真正付诸实践。作为一名共产党员，没有以人民公仆的标准严格要求自己，一定范围内、某些事情上等同于普通群众。三是自我要求不够严格，反映出一定程度的失之于宽。无论是思想意识还是工作上，有时思考问题、处理问题显得不够严谨，有图“完成任务”，“交差”的观念，不讲究精益求精，而是草率了事;有时说话做事也没考虑自己的身份和所处环境，图一时之快，该说的说，不该说的也随口而出，没有过多考虑会造成什么影响和后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刻苦学习，振奋精神.提高工作水平要自觉把理论学习作为自己的第一需要，联系实际学，扎实深入学.学以致用，不断提高工作水平，提高为人民服务的本领，充分展示自己的能力。要把自己空余的时间都放在学习上，学习党的基本路线、方针，政策，学习分管业务，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开拓创新，不断进取，要敢于冲破传统理念和习惯势力的束缚，不因循守旧，要创造性地开展工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【篇2】在政治信仰方面存在的问题及原因剖析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【篇3】在政治信仰方面存在的问题及原因剖析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【篇4】在政治信仰方面存在的问题及原因剖析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认真学习了习近平新时代中国特色社会主义思想、党的精神，研读《谈治国理政》第三卷，学习总书记在党的、在全国抗击新冠肺炎疫情表彰大会、纪念中国人民志愿军抗美援朝出国作战70周年大会上的重要讲话精神，为开好民主生活会奠定了坚实的思想基础。在发言材料撰写过程中，我坚持按照有关要求，紧紧围绕“带头学习贯彻习近平新时代中国特色社会主义思想、带头坚持和加强党的全面领导、带头履职尽责担当作为、带头学习贯彻党的精神、带头落实全面从严治党责任”等五个方面，深入查摆突出问题，剖析产生问题的根源，提出具体整改措施，进一步增强了自我思想认识、责任意识、规矩意识。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平时抓具体工作较多，对理论学习重视程度还不够，政治理论水平还有待提高。</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党中央保持高度一致，能够认真贯彻执行党的路线方针政策和各项决策部署。能够切实担负起教育教学及管理岗位责任。坚持和加强党的全面领导是人民赋予我们党的责任。敢担当、愿担当、能担当，不退缩、不懈怠。但在认真执行党中央决策部署上级党委决议决定方面还存在一定问题，表现在，工作上凭借一股热情干事，在政治理论学习方面不够深入透彻，对一些党的创新理论理解把握不准，学校党组织和党员领导干部能在坚持和加强党的全面领导中切实担负起领导责任，是关系教育根本利益的重大政治问题。我能够充分发挥先锋模范作用，将党的全面领导贯彻落实到一切工作中。</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（三）履职尽责，担当作为，着力破解各项工作的突出矛盾和问题，防范化解风险挑战，统筹做好新冠肺炎疫情防控工作，全面落实“六保”任务，扎实做好“六稳”工作。</w:t>
      </w:r>
    </w:p>
    <w:p>
      <w:pPr>
        <w:ind w:left="0" w:right="0" w:firstLine="560"/>
        <w:spacing w:before="450" w:after="450" w:line="312" w:lineRule="auto"/>
      </w:pPr>
      <w:r>
        <w:rPr>
          <w:rFonts w:ascii="宋体" w:hAnsi="宋体" w:eastAsia="宋体" w:cs="宋体"/>
          <w:color w:val="000"/>
          <w:sz w:val="28"/>
          <w:szCs w:val="28"/>
        </w:rPr>
        <w:t xml:space="preserve">　　能够保持勤奋敬业的良好状态，和部门同志扎实工作，努力做到知责思为、知责思进；面对突出起来的新冠疫情，能够严格落实上级部署做好值周管理管理工作，抓好学校师生疫情防控。但在工作作风方面还存在一些不足：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（四）学习贯彻党的十九届五中全会精神，对照党中央提出的“十四五”经济社会发展主要目标和2024年远景目标，科学谋划，查找各项工作的短板弱项。</w:t>
      </w:r>
    </w:p>
    <w:p>
      <w:pPr>
        <w:ind w:left="0" w:right="0" w:firstLine="560"/>
        <w:spacing w:before="450" w:after="450" w:line="312" w:lineRule="auto"/>
      </w:pPr>
      <w:r>
        <w:rPr>
          <w:rFonts w:ascii="宋体" w:hAnsi="宋体" w:eastAsia="宋体" w:cs="宋体"/>
          <w:color w:val="000"/>
          <w:sz w:val="28"/>
          <w:szCs w:val="28"/>
        </w:rPr>
        <w:t xml:space="preserve">　　能够认真学习《中共中央关于制定国民经济和社会发展第十四五规划和二〇三五年远景目标的建议》《中国共产党第十九届中央委员会第五次全体会议公报》和习近平总书记就《建议（讨论稿）》向全会作的说明，并同班子同志一道做好学校发展规划。</w:t>
      </w:r>
    </w:p>
    <w:p>
      <w:pPr>
        <w:ind w:left="0" w:right="0" w:firstLine="560"/>
        <w:spacing w:before="450" w:after="450" w:line="312" w:lineRule="auto"/>
      </w:pPr>
      <w:r>
        <w:rPr>
          <w:rFonts w:ascii="宋体" w:hAnsi="宋体" w:eastAsia="宋体" w:cs="宋体"/>
          <w:color w:val="000"/>
          <w:sz w:val="28"/>
          <w:szCs w:val="28"/>
        </w:rPr>
        <w:t xml:space="preserve">　　但在具体谋划中还存在一些不足：有时还存在等靠要思想，片面认为一些工作等待上级文件，认真执行贯彻就可；对分管工作规划考虑的较多，对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全面落实从严治党责任、贯彻执行《党委（党组）落实全面从严治党主体责任规定》，带头严守政治纪律和政治规矩，旗帜鲜明地批评和纠正违规违纪言行，锲而不舍落实中央八项规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拖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习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学校安排的各项工作，坚持不折不扣执行，以踏石留印、抓铁有痕的韧劲一抓到底。</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【篇5】在政治信仰方面存在的问题及原因剖析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【篇6】在政治信仰方面存在的问题及原因剖析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560"/>
        <w:spacing w:before="450" w:after="450" w:line="312" w:lineRule="auto"/>
      </w:pPr>
      <w:r>
        <w:rPr>
          <w:rFonts w:ascii="黑体" w:hAnsi="黑体" w:eastAsia="黑体" w:cs="黑体"/>
          <w:color w:val="000000"/>
          <w:sz w:val="36"/>
          <w:szCs w:val="36"/>
          <w:b w:val="1"/>
          <w:bCs w:val="1"/>
        </w:rPr>
        <w:t xml:space="preserve">【篇7】在政治信仰方面存在的问题及原因剖析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【篇8】在政治信仰方面存在的问题及原因剖析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【篇9】在政治信仰方面存在的问题及原因剖析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紧紧围绕中央“八项规定”具体内容，结合实际，认真查找思想上、工作上和生活中的薄弱环节，切实对照，逐一查摆。经过自查自纠，起到了升华思想，提高世界观、人生观、价值观、服务理念观和推动工作的作用。现将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2024年12月4日在中央政治局会议上提出的“八项规定”后，我深刻认识到：加强干部廉政勤政建设，是全面贯彻落实科学发展观、全面建成小康社会的必然要求，是适应新形势新任务、推进反腐倡廉建设的必然要求。充分认识了开展廉政勤政、依法行政的重要性和必要性，加强了宗旨意识。决心把开展廉政勤政、依法从政自查自纠作为自己当前一项重要的工作任务，切实上心入脑，认真查找，自查自纠，抓出实效。并在思想上得以升华，为今后的工作生活奠定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增强了组织纪律观念，严格遵守党的纪律和章程，严格按照规章制度办事。通过严格遵守政治纪律，加强党性修养，增强了自律意识，自觉遵守了“八项规定”，坚决地做到了在思想上、政治上、行动上度一致。很好地做到了八小时之内爱岗敬业，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执行路线方针政策的能力和水平，提高了解放思想、改革开放、创新驱动、科学发展和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转变工作作风，提高了工作效率和服务水平，在抓好落实上狠下功夫，在务求实效上狠下功夫，努力做出经得起实践检验的政绩。坚决纠正办事拖拉、推诿扯皮等不正之风。做到勤奋敬业、执政为民，做到为民务实，清正廉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和权力观，改进工作方法，转变干部作风。积极发扬求真务实作风，坚持一切从实际出发。坚决纠正形式主义、官僚主义和弄虚作假行为以及工作平庸、懒散和不求进取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贯彻学习是个长期积累的过程，在工作学习生活中，深感分析问题能力和组织协调有待学习提高。今后，要不断努力改进，继续加强政治理论学习，特别是中央、省市有关知识理论要坚持做到勤学、精学，做到自觉加强学习，不断进步。要进一步加强自身的理论学习，用马克思列宁主义、毛泽东思想、邓小平理论和“三个代表”重要思想和科学发展观武装头脑，提高政治素质，提高业务素质，以适应新形势下工作不断发展的需要，真正体现与时俱进的要求。同时要进一步加强对反腐倡廉工作、勤政廉洁工作、依法从政工作的学习，加强自身廉洁建设，切实为民务实，清正廉洁，努力做好本职工作，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2025-06-17T17:08:27+08:00</dcterms:created>
  <dcterms:modified xsi:type="dcterms:W3CDTF">2025-06-17T17:08:27+08:00</dcterms:modified>
</cp:coreProperties>
</file>

<file path=docProps/custom.xml><?xml version="1.0" encoding="utf-8"?>
<Properties xmlns="http://schemas.openxmlformats.org/officeDocument/2006/custom-properties" xmlns:vt="http://schemas.openxmlformats.org/officeDocument/2006/docPropsVTypes"/>
</file>