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教育整顿6个方面自查报告3篇</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教育整顿6个方面自查报告【三篇】,欢迎品鉴!教育整顿6个方面自查报告1按照委机关统一部署安排，我认真学习了纪检监察干部队伍教育...</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自查报告是一个单位或部门在一定的时间段内对执行某项工作中存在的问题的一种自我检查方式的报告文体。以下是为大家整理的教育整顿6个方面自查报告【三篇】,欢迎品鉴!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教育整顿6个方面自查报告1</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3）学习方面。通过制定个人学习计划，自学了《***的七年知青岁月》《***用典（第一辑）》及《医院感染控制标准汇编》，促进自己对党的创新理论及专业知识的学习，也通过**、党支部及科室学习会使自己将党史、党的创新理论、***总书记重要讲话精神等学的更加扎实，也能用心在理论笔记中写一些自己对学习内容的理解和体会。但也存在一些问题：</w:t>
      </w:r>
    </w:p>
    <w:p>
      <w:pPr>
        <w:ind w:left="0" w:right="0" w:firstLine="560"/>
        <w:spacing w:before="450" w:after="450" w:line="312" w:lineRule="auto"/>
      </w:pPr>
      <w:r>
        <w:rPr>
          <w:rFonts w:ascii="宋体" w:hAnsi="宋体" w:eastAsia="宋体" w:cs="宋体"/>
          <w:color w:val="000"/>
          <w:sz w:val="28"/>
          <w:szCs w:val="28"/>
        </w:rPr>
        <w:t xml:space="preserve">1.学习与工作的关系处理不够好，虽然在工作之余能够注意加强学习，但工作一忙就挤掉了学习时间，不能见缝插针的学习，个人的学习计划不能很好落实。</w:t>
      </w:r>
    </w:p>
    <w:p>
      <w:pPr>
        <w:ind w:left="0" w:right="0" w:firstLine="560"/>
        <w:spacing w:before="450" w:after="450" w:line="312" w:lineRule="auto"/>
      </w:pPr>
      <w:r>
        <w:rPr>
          <w:rFonts w:ascii="宋体" w:hAnsi="宋体" w:eastAsia="宋体" w:cs="宋体"/>
          <w:color w:val="000"/>
          <w:sz w:val="28"/>
          <w:szCs w:val="28"/>
        </w:rPr>
        <w:t xml:space="preserve">2.学习的“钻”劲坚持的不够，学了很多内容，但对学习内容的理解和把握上只限于知其然，却不知其所以然，或是能用到时钻一钻，觉得自己明白了就是学完了。</w:t>
      </w:r>
    </w:p>
    <w:p>
      <w:pPr>
        <w:ind w:left="0" w:right="0" w:firstLine="560"/>
        <w:spacing w:before="450" w:after="450" w:line="312" w:lineRule="auto"/>
      </w:pPr>
      <w:r>
        <w:rPr>
          <w:rFonts w:ascii="宋体" w:hAnsi="宋体" w:eastAsia="宋体" w:cs="宋体"/>
          <w:color w:val="000"/>
          <w:sz w:val="28"/>
          <w:szCs w:val="28"/>
        </w:rPr>
        <w:t xml:space="preserve">3.学以致用不够坚持，理论联系实际不够紧密，不能很好的运用理论精髓深入研究院感工作中出现的新情况、新问题，知行合一不到位，指导工作的层次不高。</w:t>
      </w:r>
    </w:p>
    <w:p>
      <w:pPr>
        <w:ind w:left="0" w:right="0" w:firstLine="560"/>
        <w:spacing w:before="450" w:after="450" w:line="312" w:lineRule="auto"/>
      </w:pPr>
      <w:r>
        <w:rPr>
          <w:rFonts w:ascii="宋体" w:hAnsi="宋体" w:eastAsia="宋体" w:cs="宋体"/>
          <w:color w:val="000"/>
          <w:sz w:val="28"/>
          <w:szCs w:val="28"/>
        </w:rPr>
        <w:t xml:space="preserve">（4）工作方面。对照新时代合格党员标准，通过党委的培养、历练，能有较强的事业心和责任感，坚持勤奋工作，勇于担当作为，认真履职践诺，但也存在一些问题：</w:t>
      </w:r>
    </w:p>
    <w:p>
      <w:pPr>
        <w:ind w:left="0" w:right="0" w:firstLine="560"/>
        <w:spacing w:before="450" w:after="450" w:line="312" w:lineRule="auto"/>
      </w:pPr>
      <w:r>
        <w:rPr>
          <w:rFonts w:ascii="宋体" w:hAnsi="宋体" w:eastAsia="宋体" w:cs="宋体"/>
          <w:color w:val="000"/>
          <w:sz w:val="28"/>
          <w:szCs w:val="28"/>
        </w:rPr>
        <w:t xml:space="preserve">1.工作的韧劲不足，只满足于认真完成领导交办的任务，有时对工作有求稳怕乱的心理或畏难情绪，知难而上、排难而进的韧劲精神还需磨砺。</w:t>
      </w:r>
    </w:p>
    <w:p>
      <w:pPr>
        <w:ind w:left="0" w:right="0" w:firstLine="560"/>
        <w:spacing w:before="450" w:after="450" w:line="312" w:lineRule="auto"/>
      </w:pPr>
      <w:r>
        <w:rPr>
          <w:rFonts w:ascii="宋体" w:hAnsi="宋体" w:eastAsia="宋体" w:cs="宋体"/>
          <w:color w:val="000"/>
          <w:sz w:val="28"/>
          <w:szCs w:val="28"/>
        </w:rPr>
        <w:t xml:space="preserve">2.工作水平有待提升，面对院感工作中存在的诸多问题，有时还在以老办法、老经验解决，加之理论联系实际不够紧密，致使工作水平没有新突破，工作结果有时不尽人意。</w:t>
      </w:r>
    </w:p>
    <w:p>
      <w:pPr>
        <w:ind w:left="0" w:right="0" w:firstLine="560"/>
        <w:spacing w:before="450" w:after="450" w:line="312" w:lineRule="auto"/>
      </w:pPr>
      <w:r>
        <w:rPr>
          <w:rFonts w:ascii="宋体" w:hAnsi="宋体" w:eastAsia="宋体" w:cs="宋体"/>
          <w:color w:val="000"/>
          <w:sz w:val="28"/>
          <w:szCs w:val="28"/>
        </w:rPr>
        <w:t xml:space="preserve">（5）能力方面。存在以下问题：</w:t>
      </w:r>
    </w:p>
    <w:p>
      <w:pPr>
        <w:ind w:left="0" w:right="0" w:firstLine="560"/>
        <w:spacing w:before="450" w:after="450" w:line="312" w:lineRule="auto"/>
      </w:pPr>
      <w:r>
        <w:rPr>
          <w:rFonts w:ascii="宋体" w:hAnsi="宋体" w:eastAsia="宋体" w:cs="宋体"/>
          <w:color w:val="000"/>
          <w:sz w:val="28"/>
          <w:szCs w:val="28"/>
        </w:rPr>
        <w:t xml:space="preserve">1.开拓创新能力有待提高，日常工作中急于完成工作任务，没有充分思考如何运用新的方法将工作做的更好，有时还以忙为借口，在探索、创新工作思路方面没有新进展。</w:t>
      </w:r>
    </w:p>
    <w:p>
      <w:pPr>
        <w:ind w:left="0" w:right="0" w:firstLine="560"/>
        <w:spacing w:before="450" w:after="450" w:line="312" w:lineRule="auto"/>
      </w:pPr>
      <w:r>
        <w:rPr>
          <w:rFonts w:ascii="宋体" w:hAnsi="宋体" w:eastAsia="宋体" w:cs="宋体"/>
          <w:color w:val="000"/>
          <w:sz w:val="28"/>
          <w:szCs w:val="28"/>
        </w:rPr>
        <w:t xml:space="preserve">2.统筹规划能力有待提升，虽能完成工作中的急、难、硬任务，但对工作整体谋划部署、衔接沟通整合协调和创造性思维等做的不够。</w:t>
      </w:r>
    </w:p>
    <w:p>
      <w:pPr>
        <w:ind w:left="0" w:right="0" w:firstLine="560"/>
        <w:spacing w:before="450" w:after="450" w:line="312" w:lineRule="auto"/>
      </w:pPr>
      <w:r>
        <w:rPr>
          <w:rFonts w:ascii="宋体" w:hAnsi="宋体" w:eastAsia="宋体" w:cs="宋体"/>
          <w:color w:val="000"/>
          <w:sz w:val="28"/>
          <w:szCs w:val="28"/>
        </w:rPr>
        <w:t xml:space="preserve">3.调查研究能力亟待加强，能够坚持以问题为导向深入科室调查研究，但在调查研究的深、细、效方面做的不足，调研渠道、手段和方式还不够丰富。</w:t>
      </w:r>
    </w:p>
    <w:p>
      <w:pPr>
        <w:ind w:left="0" w:right="0" w:firstLine="560"/>
        <w:spacing w:before="450" w:after="450" w:line="312" w:lineRule="auto"/>
      </w:pPr>
      <w:r>
        <w:rPr>
          <w:rFonts w:ascii="宋体" w:hAnsi="宋体" w:eastAsia="宋体" w:cs="宋体"/>
          <w:color w:val="000"/>
          <w:sz w:val="28"/>
          <w:szCs w:val="28"/>
        </w:rPr>
        <w:t xml:space="preserve">6.纪律方面。对照入党誓词，能够始终树牢党章意识，坚持“五个必须”，但在管好亲属和身边工作人员上存在“宽、松、软”现象，认为自己做好了没有问题就行，因此对科室党风廉政建设工作重视不够，对家风建设培养不到位。</w:t>
      </w:r>
    </w:p>
    <w:p>
      <w:pPr>
        <w:ind w:left="0" w:right="0" w:firstLine="560"/>
        <w:spacing w:before="450" w:after="450" w:line="312" w:lineRule="auto"/>
      </w:pPr>
      <w:r>
        <w:rPr>
          <w:rFonts w:ascii="宋体" w:hAnsi="宋体" w:eastAsia="宋体" w:cs="宋体"/>
          <w:color w:val="000"/>
          <w:sz w:val="28"/>
          <w:szCs w:val="28"/>
        </w:rPr>
        <w:t xml:space="preserve">通过对照检查、深入剖析，反思自身存在上述问题的原因，根源在于以下几个方面：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一是纪律观念有所放松。作为党员，示范带头作用没有发挥好，严于律己做得还不够，对纪律的执行存在侥幸心理、观望态度，在思想上放松了警惕，言行上降低了标准，没有严守纪律，做到令行禁止，没有从防止思想退化等方面抵制不良风气。</w:t>
      </w:r>
    </w:p>
    <w:p>
      <w:pPr>
        <w:ind w:left="0" w:right="0" w:firstLine="560"/>
        <w:spacing w:before="450" w:after="450" w:line="312" w:lineRule="auto"/>
      </w:pPr>
      <w:r>
        <w:rPr>
          <w:rFonts w:ascii="宋体" w:hAnsi="宋体" w:eastAsia="宋体" w:cs="宋体"/>
          <w:color w:val="000"/>
          <w:sz w:val="28"/>
          <w:szCs w:val="28"/>
        </w:rPr>
        <w:t xml:space="preserve">二是理想信念不够坚定。一方面，由于近年来总是以工作繁忙为借口，逐步产生了以干代学、应急补课的思想，未能深入学习领会***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三是学习不够深入细致，系统性不够、主动性不强。平时仅仅注重各种文件精神的学习，且投入的时间较少，与业务相关涉猎的多点，与业务无关的涉猎较少；政治理论学习主要集中在每周周二理论学习上，且只是大体领会，不够深入细致，时间观念不强，没有把点点滴滴的零星时间利用起来；对新知识、新事物学习掌握的不够好，运用理论指导实践工作还有很大差距。</w:t>
      </w:r>
    </w:p>
    <w:p>
      <w:pPr>
        <w:ind w:left="0" w:right="0" w:firstLine="560"/>
        <w:spacing w:before="450" w:after="450" w:line="312" w:lineRule="auto"/>
      </w:pPr>
      <w:r>
        <w:rPr>
          <w:rFonts w:ascii="宋体" w:hAnsi="宋体" w:eastAsia="宋体" w:cs="宋体"/>
          <w:color w:val="000"/>
          <w:sz w:val="28"/>
          <w:szCs w:val="28"/>
        </w:rPr>
        <w:t xml:space="preserve">一是加强理论学习，提高综合素质。一是全面、系统、准确地加强政治理论学习，努力打下坚实的政策理论功底，拓宽个人知识领域，夯实自身的思想政治基础，保持党员先进性。二是制定学习计划，合理安排时间，提高学习主动性，加强业务学习，坚持作读书笔记，做到理论与实际相结合，在实践中发现问题，解决问题，不断提高工作效率，提升自己工作能力。</w:t>
      </w:r>
    </w:p>
    <w:p>
      <w:pPr>
        <w:ind w:left="0" w:right="0" w:firstLine="560"/>
        <w:spacing w:before="450" w:after="450" w:line="312" w:lineRule="auto"/>
      </w:pPr>
      <w:r>
        <w:rPr>
          <w:rFonts w:ascii="宋体" w:hAnsi="宋体" w:eastAsia="宋体" w:cs="宋体"/>
          <w:color w:val="000"/>
          <w:sz w:val="28"/>
          <w:szCs w:val="28"/>
        </w:rPr>
        <w:t xml:space="preserve">二是在实践中增长才干，积累经验，不断提高自己的真本领。在实践工作中锻炼自己能力和水平，努力锻炼自己，改造自己，在风浪中经受磨炼和考验，使自己在锻炼中成长起来，成熟起来。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三是通过整改加强理论武装，不断增强理论素质和实践的能力。通过学习，改造主观世界，增强党性修养，始终不愉地坚定理想和信念。作为一名共产党员，先锋作用的发挥不是一时的，而是长期的不断的过程。自己要时刻明辨正确的政治方向，坚持开拓创新，用发展的观点分析和实践中不断出现的各种困难和问题，从日常行为修养到现实生活中的遵纪守法，从对党的信仰到实现为人民服务的宗旨，要密切联系群众，沉下身子，倾听民意，解群众之所需之所求，时时刻刻发挥出党员的先锋作用。</w:t>
      </w:r>
    </w:p>
    <w:p>
      <w:pPr>
        <w:ind w:left="0" w:right="0" w:firstLine="560"/>
        <w:spacing w:before="450" w:after="450" w:line="312" w:lineRule="auto"/>
      </w:pPr>
      <w:r>
        <w:rPr>
          <w:rFonts w:ascii="黑体" w:hAnsi="黑体" w:eastAsia="黑体" w:cs="黑体"/>
          <w:color w:val="000000"/>
          <w:sz w:val="36"/>
          <w:szCs w:val="36"/>
          <w:b w:val="1"/>
          <w:bCs w:val="1"/>
        </w:rPr>
        <w:t xml:space="preserve">教育整顿6个方面自查报告2</w:t>
      </w:r>
    </w:p>
    <w:p>
      <w:pPr>
        <w:ind w:left="0" w:right="0" w:firstLine="560"/>
        <w:spacing w:before="450" w:after="450" w:line="312" w:lineRule="auto"/>
      </w:pPr>
      <w:r>
        <w:rPr>
          <w:rFonts w:ascii="宋体" w:hAnsi="宋体" w:eastAsia="宋体" w:cs="宋体"/>
          <w:color w:val="000"/>
          <w:sz w:val="28"/>
          <w:szCs w:val="28"/>
        </w:rPr>
        <w:t xml:space="preserve">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x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560"/>
        <w:spacing w:before="450" w:after="450" w:line="312" w:lineRule="auto"/>
      </w:pPr>
      <w:r>
        <w:rPr>
          <w:rFonts w:ascii="宋体" w:hAnsi="宋体" w:eastAsia="宋体" w:cs="宋体"/>
          <w:color w:val="000"/>
          <w:sz w:val="28"/>
          <w:szCs w:val="28"/>
        </w:rPr>
        <w:t xml:space="preserve">以上就是我的个人检视材料，如有不当之处，敬请批评指正。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教育整顿6个方面自查报告3</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坚决做到“两个维护”的直接检验，是加强纪检监察干部队伍自身建设的迫切需求，是推进纪检监察工作高质量发展的现实需要。教育整顿活动开展以来，我坚持把铸就政治忠诚作为首要目标，紧扣纯洁思想、纯洁组织目标任务，充分发挥学习教育的引领促进保障作用，自觉参加集体学习教育，主动按照学习计划开展自学，全面学习领会***新时代中国特色社会主义思想的重大意义、基本观点、科学体系、主要内容和实践要求，感悟蕴含的强大真理力量，体会蕴藏的独特思想魅力，更加深化对“两个确立”的政治认同、思想认同、理论认同、情感认同，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党员，我自觉在思想上政治上行动上同以***同志为核心的党中央保持高度一致。不断坚定理想信念，树立正确的世界观、人生观、价值观，增强马克思主义信仰信念信心，坚守共产党人的精神追求。但通过自查还存在一些问题，主要表现在：一是思想政治觉悟有待提高。对党的思想路线、方针政策的理解、贯彻、执行还不够到位，没有做到与时俱进，及时地提高自己的思想政治觉悟。对“两个确立”的决定性意义的感悟不够透彻，政治敏锐性和洞察力不足，透过事物表象把握事物本质的能力不足，发现问题、分析问题、解决问题的能力有待提升。二是政治敏锐性不强。纪检监察机关因党而生、为党而战、兴党而强，旗帜鲜明讲政治，是纪检监察机关与生俱来的“政治基因”。</w:t>
      </w:r>
    </w:p>
    <w:p>
      <w:pPr>
        <w:ind w:left="0" w:right="0" w:firstLine="560"/>
        <w:spacing w:before="450" w:after="450" w:line="312" w:lineRule="auto"/>
      </w:pPr>
      <w:r>
        <w:rPr>
          <w:rFonts w:ascii="宋体" w:hAnsi="宋体" w:eastAsia="宋体" w:cs="宋体"/>
          <w:color w:val="000"/>
          <w:sz w:val="28"/>
          <w:szCs w:val="28"/>
        </w:rPr>
        <w:t xml:space="preserve">作为纪检监察干部，在查处违纪违法典型案件时，往往容易陷入本本主义，不能从思想等理想信念的事业“解剖麻雀”，导致案件警示教育功能未能有效显现;同时，在政治理论学习贯彻方面缺乏自觉性，平时忙于应付日常工作，对政治理论的重要性认识不足。有重业务、轻理论的思想，还没有真正认识到扎实的理论基础是政治上坚定的基础，政治判断力、政治领悟力、政治执行力有待提高。认为业务是实的东西，能看得见摸得着，政治理论是虚的东西，看不见摸不着，政治理论水平再高不如实实在在干点事。工作中缺乏系统科学的理论指导，难免出现这样或那样的问题。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得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个方面：一是理论学习实度不够。对马克思主义中国化时代化的最新理论成果XXX思想做到了真信，但还没有完全做到真懂真用。由于政治理论学习不深入、不系统，理解把握不全面、不准确，在纪检监察业务上存在重办案、轻监督的倾向，在办案上更多注重纪法效果，没有很好地统筹兼顾政治效果、社会效果。二是责任担当强度不够。担当绝不只是干好本职工作，而是要勇于想办法去承担可能存在风险、别人不敢做、不想做但应该做的事情。在XX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三是为民服务深度不够。党员干部就是人民公仆，就是群众的“服务员”，为群众服务没有最好，只有更好。然而我在实际工作中，“以人民为中心”的发展思想树得不牢，“公仆”意识、“服务”意识有所淡化，与民同心、与民共情有所弱化，执纪执法没有完全做到把群众需求作为“第一选择”，把群众利益作为“第一考虑”，把群众满意作为“第一标准”。</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坚持把理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作为一名纪检人，在今后的工作中要学习党章党规，学习法律法规，学习中央纪委国家监委和省纪委监委最新工作部署，学习谈话函询的技巧、办案专业知识，逐步了解政治监督、一体推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面对新工作新挑战，树立“功成不必在我”的境界和“功成必然有我”的担当，坚持真抓实干，对当务之急的事情立说立行，对长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加强自我约束、自我要求，牢记清廉是福、贪欲是祸的道理。时刻对照党章党规、对照初心使命，时刻自重自省，严守纪法规矩。守住拒腐防变防线，守好政治关、权力关、交往关、生活关、亲情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2025-07-08T11:45:29+08:00</dcterms:created>
  <dcterms:modified xsi:type="dcterms:W3CDTF">2025-07-08T11:45:29+08:00</dcterms:modified>
</cp:coreProperties>
</file>

<file path=docProps/custom.xml><?xml version="1.0" encoding="utf-8"?>
<Properties xmlns="http://schemas.openxmlformats.org/officeDocument/2006/custom-properties" xmlns:vt="http://schemas.openxmlformats.org/officeDocument/2006/docPropsVTypes"/>
</file>