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2024年党风廉建设自检自查报告通用4篇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风就是党的作风。它包括党的思想作风、工作作风和生活作风等方面。党风是党组织和党员在思想、政治、工作、生活等方面,一贯表现出来的态度和行为。以下是小编整理的2024年党风廉建设自检自查报告(通用4篇)，仅供参考，大家一起来看看吧。【篇1】2...</w:t>
      </w:r>
    </w:p>
    <w:p>
      <w:pPr>
        <w:ind w:left="0" w:right="0" w:firstLine="560"/>
        <w:spacing w:before="450" w:after="450" w:line="312" w:lineRule="auto"/>
      </w:pPr>
      <w:r>
        <w:rPr>
          <w:rFonts w:ascii="宋体" w:hAnsi="宋体" w:eastAsia="宋体" w:cs="宋体"/>
          <w:color w:val="000"/>
          <w:sz w:val="28"/>
          <w:szCs w:val="28"/>
        </w:rPr>
        <w:t xml:space="preserve">党风就是党的作风。它包括党的思想作风、工作作风和生活作风等方面。党风是党组织和党员在思想、政治、工作、生活等方面,一贯表现出来的态度和行为。以下是小编整理的2024年党风廉建设自检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w:t>
      </w:r>
    </w:p>
    <w:p>
      <w:pPr>
        <w:ind w:left="0" w:right="0" w:firstLine="560"/>
        <w:spacing w:before="450" w:after="450" w:line="312" w:lineRule="auto"/>
      </w:pPr>
      <w:r>
        <w:rPr>
          <w:rFonts w:ascii="宋体" w:hAnsi="宋体" w:eastAsia="宋体" w:cs="宋体"/>
          <w:color w:val="000"/>
          <w:sz w:val="28"/>
          <w:szCs w:val="28"/>
        </w:rPr>
        <w:t xml:space="preserve">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 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【篇2】2024年党风廉建设自检自查报告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XX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XXX理论和“三个代表”重要思想、胡XX“七一”讲话为主，对照吴XX同志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XX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【篇3】2024年党风廉建设自检自查报告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根据《写任前廉政对照检查资料通知》的要求，本人结合自己的思想和工作实际，认真检查自己存在的问题，进行自我解剖，现将自己对照检查的情况报告如下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通过学习《中国共产党章程》《中国共产党廉洁自律标准》《中国共产党纪律处分条例》，结合个人思想工作实际，进一步深入审视自己的问题。</w:t>
      </w:r>
    </w:p>
    <w:p>
      <w:pPr>
        <w:ind w:left="0" w:right="0" w:firstLine="560"/>
        <w:spacing w:before="450" w:after="450" w:line="312" w:lineRule="auto"/>
      </w:pPr>
      <w:r>
        <w:rPr>
          <w:rFonts w:ascii="宋体" w:hAnsi="宋体" w:eastAsia="宋体" w:cs="宋体"/>
          <w:color w:val="000"/>
          <w:sz w:val="28"/>
          <w:szCs w:val="28"/>
        </w:rPr>
        <w:t xml:space="preserve">　　 (1)学习《党章》，提高政治思想意识。《党章》是中国共产党的纲领性文本，具有提供基本行动指南，保证全体党员在思想和行动上的一致性作用。是我们党员在新的历史条件下必须遵循的基本行为规范，这对加强党的建设，实现党在新世纪新阶段的奋斗目标具有重要意义。作为党员干部，要始终以党章为镜，始终保持思想、行动的先进性，用自己的言行、一举一动自觉实践党的宗旨，提高自己的政治思想意识。</w:t>
      </w:r>
    </w:p>
    <w:p>
      <w:pPr>
        <w:ind w:left="0" w:right="0" w:firstLine="560"/>
        <w:spacing w:before="450" w:after="450" w:line="312" w:lineRule="auto"/>
      </w:pPr>
      <w:r>
        <w:rPr>
          <w:rFonts w:ascii="宋体" w:hAnsi="宋体" w:eastAsia="宋体" w:cs="宋体"/>
          <w:color w:val="000"/>
          <w:sz w:val="28"/>
          <w:szCs w:val="28"/>
        </w:rPr>
        <w:t xml:space="preserve">　　 (二)学习《中国共产党廉洁自律准则》，把廉洁自律的基础放在牢固的基础上。《中国共产党廉洁自律准则》明确了共产党员领导干部廉洁从政的行为准则，是党执政以来第一次面向全党员的规范全党廉洁自律工作的重要基础法规，是全党员道德誓言和行动的高标准。作为党员干部，要加强自身廉洁自律的建设，坚定树立廉洁自律的意识，自觉接受党组织和大众的监督，切实在金钱面前不伸手，在利益面前不比较，在权力面前不放纵，始终保持共产党员的良好形象。</w:t>
      </w:r>
    </w:p>
    <w:p>
      <w:pPr>
        <w:ind w:left="0" w:right="0" w:firstLine="560"/>
        <w:spacing w:before="450" w:after="450" w:line="312" w:lineRule="auto"/>
      </w:pPr>
      <w:r>
        <w:rPr>
          <w:rFonts w:ascii="宋体" w:hAnsi="宋体" w:eastAsia="宋体" w:cs="宋体"/>
          <w:color w:val="000"/>
          <w:sz w:val="28"/>
          <w:szCs w:val="28"/>
        </w:rPr>
        <w:t xml:space="preserve">　　 (3)学习《中共纪律处分条例》，警钟长鸣遵纪守法。《中国共产党纪律处分条例》是关于党的纪律和纪律处分的重要党内法规，重点是规范和约束共产党员的行为，明确了党的政治纪律、组织纪律、廉洁纪律、大众纪律、工作纪律和生活纪律，更加强调了纪律在法前、纪律在法律上、纪律在法律上作为党员干部，警钟长鸣，严格遵守党的纪律，自觉防止微小，建立廉洁的政治防线，同时坚持高尚的精神追求，培养高尚的道德情操，培养良好的生活作风，自觉抵抗形式。义和奢靡之风的侵蚀，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对照党章党规党纪要求，对照岗位职责需要，查找个人在以下五个方面的问题和不足。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一)在理想信念方面能够在思想上、行动上同以***同志为核心的党中央保持高度一致。但有时会把工作当成硬任务，学习变成软任务，认为自己是做实际工作的，懂得一些基本观点、基本原理能适应工作就行，导致理论指导实践和日常工作的能力还有差距，系统性学习不够深入，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二)在宗旨意识方面能够始终牢记全心全意为人民服务的宗旨，能够牢固树立为人民服务的宗旨意识，时刻以党员标准严格要求自己。但在日常工作中，密切联系群众不够，缺乏虚心向人民群众学习的思想，主动帮助群众解决问题的少，被动解决的多，没有切实将为人民服务意识落实到具体工作中去。</w:t>
      </w:r>
    </w:p>
    <w:p>
      <w:pPr>
        <w:ind w:left="0" w:right="0" w:firstLine="560"/>
        <w:spacing w:before="450" w:after="450" w:line="312" w:lineRule="auto"/>
      </w:pPr>
      <w:r>
        <w:rPr>
          <w:rFonts w:ascii="宋体" w:hAnsi="宋体" w:eastAsia="宋体" w:cs="宋体"/>
          <w:color w:val="000"/>
          <w:sz w:val="28"/>
          <w:szCs w:val="28"/>
        </w:rPr>
        <w:t xml:space="preserve">　　 (三)在作风建设方面能够在工作、生活中时刻用党章党规党纪要求自己，自觉加强作风建设，严格按章办事。但在思想作风、工作作风方面，但还存在对自身要求还不够严格的情况，例如面对繁重复杂的工作时，个人会存在有畏难情绪，对出现的问题不能静下心来认真专研，没有及时摆正位置，调整状态。</w:t>
      </w:r>
    </w:p>
    <w:p>
      <w:pPr>
        <w:ind w:left="0" w:right="0" w:firstLine="560"/>
        <w:spacing w:before="450" w:after="450" w:line="312" w:lineRule="auto"/>
      </w:pPr>
      <w:r>
        <w:rPr>
          <w:rFonts w:ascii="宋体" w:hAnsi="宋体" w:eastAsia="宋体" w:cs="宋体"/>
          <w:color w:val="000"/>
          <w:sz w:val="28"/>
          <w:szCs w:val="28"/>
        </w:rPr>
        <w:t xml:space="preserve">　　 (四)在道德情操方面能够坚守党员干部应有的政治思想品质，能树立正确的荣辱观、道德观、人生观，追求积极向上的生活情趣。但是自我要求还不够严格，在厉行节约方面做的不够，存在有时候下班后忘关电脑、电灯现象。</w:t>
      </w:r>
    </w:p>
    <w:p>
      <w:pPr>
        <w:ind w:left="0" w:right="0" w:firstLine="560"/>
        <w:spacing w:before="450" w:after="450" w:line="312" w:lineRule="auto"/>
      </w:pPr>
      <w:r>
        <w:rPr>
          <w:rFonts w:ascii="宋体" w:hAnsi="宋体" w:eastAsia="宋体" w:cs="宋体"/>
          <w:color w:val="000"/>
          <w:sz w:val="28"/>
          <w:szCs w:val="28"/>
        </w:rPr>
        <w:t xml:space="preserve">　　 (五)在遵守纪律方面</w:t>
      </w:r>
    </w:p>
    <w:p>
      <w:pPr>
        <w:ind w:left="0" w:right="0" w:firstLine="560"/>
        <w:spacing w:before="450" w:after="450" w:line="312" w:lineRule="auto"/>
      </w:pPr>
      <w:r>
        <w:rPr>
          <w:rFonts w:ascii="宋体" w:hAnsi="宋体" w:eastAsia="宋体" w:cs="宋体"/>
          <w:color w:val="000"/>
          <w:sz w:val="28"/>
          <w:szCs w:val="28"/>
        </w:rPr>
        <w:t xml:space="preserve">　　 1、在遵守政治纪律方面。能够旗帜鲜明讲政治、顾大局，牢固树立“四个意识”，坚定“四个自信”，坚决做到“两个维护”。能够对党忠诚，服从党的领导，执行请示报告制度，不弄虚作假，但对照自身情况，还是存在政治敏感性不够的情况，对社会上传播小道消息、诋毁时政的现象有“见怪不怪、不攻自败”的麻痹大意思想，没有站出来态度鲜明的公开批判、制止。</w:t>
      </w:r>
    </w:p>
    <w:p>
      <w:pPr>
        <w:ind w:left="0" w:right="0" w:firstLine="560"/>
        <w:spacing w:before="450" w:after="450" w:line="312" w:lineRule="auto"/>
      </w:pPr>
      <w:r>
        <w:rPr>
          <w:rFonts w:ascii="宋体" w:hAnsi="宋体" w:eastAsia="宋体" w:cs="宋体"/>
          <w:color w:val="000"/>
          <w:sz w:val="28"/>
          <w:szCs w:val="28"/>
        </w:rPr>
        <w:t xml:space="preserve">　　 2、在遵守组织纪律方面。能够坚决服从组织安排，严格按照党的组织纪律从严要求自己，定期参加组织生活，严格遵守在职党员进社区制度。但在参加支部活动时，存在主动性不强的问题，往往只是被安排参与的时候，才开始准备。</w:t>
      </w:r>
    </w:p>
    <w:p>
      <w:pPr>
        <w:ind w:left="0" w:right="0" w:firstLine="560"/>
        <w:spacing w:before="450" w:after="450" w:line="312" w:lineRule="auto"/>
      </w:pPr>
      <w:r>
        <w:rPr>
          <w:rFonts w:ascii="宋体" w:hAnsi="宋体" w:eastAsia="宋体" w:cs="宋体"/>
          <w:color w:val="000"/>
          <w:sz w:val="28"/>
          <w:szCs w:val="28"/>
        </w:rPr>
        <w:t xml:space="preserve">　　 3、在遵守廉洁纪律方面。能够遵守各项规章制度，并认真学习《中国共产党廉洁自律准则》《中共共产党纪律处分条例》等党纪条例。但对自己的要求不够严格，警惕性有所放松，对廉洁自律认识还不够深刻，不善于发现身边存在的不良现象。</w:t>
      </w:r>
    </w:p>
    <w:p>
      <w:pPr>
        <w:ind w:left="0" w:right="0" w:firstLine="560"/>
        <w:spacing w:before="450" w:after="450" w:line="312" w:lineRule="auto"/>
      </w:pPr>
      <w:r>
        <w:rPr>
          <w:rFonts w:ascii="宋体" w:hAnsi="宋体" w:eastAsia="宋体" w:cs="宋体"/>
          <w:color w:val="000"/>
          <w:sz w:val="28"/>
          <w:szCs w:val="28"/>
        </w:rPr>
        <w:t xml:space="preserve">　　 4、在遵守群众纪律方面。能够严格遵守和执行群众纪律，同时积极与自己的帮扶对象联系并且为其送去关怀。但在纪检监察工作中，仅是针对线索的核查及联系片区的对接，还是存在没有真正和群众打成一片，帮助人民群众解决烦心事的能力不足，实实在在帮助群众解决他们最关心、最直接、最现实问题的举措和行动较少。</w:t>
      </w:r>
    </w:p>
    <w:p>
      <w:pPr>
        <w:ind w:left="0" w:right="0" w:firstLine="560"/>
        <w:spacing w:before="450" w:after="450" w:line="312" w:lineRule="auto"/>
      </w:pPr>
      <w:r>
        <w:rPr>
          <w:rFonts w:ascii="宋体" w:hAnsi="宋体" w:eastAsia="宋体" w:cs="宋体"/>
          <w:color w:val="000"/>
          <w:sz w:val="28"/>
          <w:szCs w:val="28"/>
        </w:rPr>
        <w:t xml:space="preserve">　　 5、在遵守工作纪律方面。能够遵守各方面工作纪律，立足岗位职责，努力完成领导交办的各项任务，但工作作风还不够扎实，有些工作浮与表面，个人会存在有畏难情绪，积极性、主动性不够，对出现的问题不能静下心来认真专研，没有及时摆正位置，调整状态。</w:t>
      </w:r>
    </w:p>
    <w:p>
      <w:pPr>
        <w:ind w:left="0" w:right="0" w:firstLine="560"/>
        <w:spacing w:before="450" w:after="450" w:line="312" w:lineRule="auto"/>
      </w:pPr>
      <w:r>
        <w:rPr>
          <w:rFonts w:ascii="宋体" w:hAnsi="宋体" w:eastAsia="宋体" w:cs="宋体"/>
          <w:color w:val="000"/>
          <w:sz w:val="28"/>
          <w:szCs w:val="28"/>
        </w:rPr>
        <w:t xml:space="preserve">　　 6、在遵守生活纪律方面。能严守生活纪律，保持勤俭节约、吃苦耐劳的良好作风。但随着生活条件越来越好，艰苦奋斗精神淡化，有时有铺张浪费的行为，自觉接受监督的思想认识不到位。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教育，提高党员意识。继续坚持以***新时代中国特色社会主义思想为指导，深入学习***新时代中国特色社会主义思想及有关重要精神，不断提高政治站位和理论素养，改变工作中的随意性和简单化现象，对理论学习有收获、思想政治受洗礼、干事创业敢担当、为民服务解难题、清正廉洁作表率理解深刻，并落实到位，时刻以党员政治身份自省自警，在今后的组织生活会上开展批评与自我批评要直面深入。</w:t>
      </w:r>
    </w:p>
    <w:p>
      <w:pPr>
        <w:ind w:left="0" w:right="0" w:firstLine="560"/>
        <w:spacing w:before="450" w:after="450" w:line="312" w:lineRule="auto"/>
      </w:pPr>
      <w:r>
        <w:rPr>
          <w:rFonts w:ascii="宋体" w:hAnsi="宋体" w:eastAsia="宋体" w:cs="宋体"/>
          <w:color w:val="000"/>
          <w:sz w:val="28"/>
          <w:szCs w:val="28"/>
        </w:rPr>
        <w:t xml:space="preserve">　　 (二)增强斗争本领，主动担当作为。继续加强理论和专业学习，要做到敢想、敢做、敢于担当，不断解放思想，树立开拓创新理念。按照解放思想、实事求是、与时俱进的要求不断转变思想观念，勇于突破思想束缚，努力把解放思想体现在具体的工作中，要及时摆正位置，调整状态，要做到敢想、敢做、敢于担当。</w:t>
      </w:r>
    </w:p>
    <w:p>
      <w:pPr>
        <w:ind w:left="0" w:right="0" w:firstLine="560"/>
        <w:spacing w:before="450" w:after="450" w:line="312" w:lineRule="auto"/>
      </w:pPr>
      <w:r>
        <w:rPr>
          <w:rFonts w:ascii="宋体" w:hAnsi="宋体" w:eastAsia="宋体" w:cs="宋体"/>
          <w:color w:val="000"/>
          <w:sz w:val="28"/>
          <w:szCs w:val="28"/>
        </w:rPr>
        <w:t xml:space="preserve">　　 (三)密切联系群众，提高宗旨意识。在工作、生活中要多与群众接触，特别是到乡镇、村居开展工作时要多与群众交流，了解群众所思、所想、所需，能解决的问题要及时帮助解决，不能解决的要耐心做好解释说明。在扶贫工作中对帮扶对象要帮在实处，根据帮扶对象的实际需求提供帮助，与群众打成一片。</w:t>
      </w:r>
    </w:p>
    <w:p>
      <w:pPr>
        <w:ind w:left="0" w:right="0" w:firstLine="560"/>
        <w:spacing w:before="450" w:after="450" w:line="312" w:lineRule="auto"/>
      </w:pPr>
      <w:r>
        <w:rPr>
          <w:rFonts w:ascii="宋体" w:hAnsi="宋体" w:eastAsia="宋体" w:cs="宋体"/>
          <w:color w:val="000"/>
          <w:sz w:val="28"/>
          <w:szCs w:val="28"/>
        </w:rPr>
        <w:t xml:space="preserve">　　 (四)坚持知行合一，转变工作作风。对照党章党规、《条例》，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在日常厉行节约方面也要做到下班及时关灯、关电脑等，从小事做起。</w:t>
      </w:r>
    </w:p>
    <w:p>
      <w:pPr>
        <w:ind w:left="0" w:right="0" w:firstLine="560"/>
        <w:spacing w:before="450" w:after="450" w:line="312" w:lineRule="auto"/>
      </w:pPr>
      <w:r>
        <w:rPr>
          <w:rFonts w:ascii="宋体" w:hAnsi="宋体" w:eastAsia="宋体" w:cs="宋体"/>
          <w:color w:val="000"/>
          <w:sz w:val="28"/>
          <w:szCs w:val="28"/>
        </w:rPr>
        <w:t xml:space="preserve">　　 (五)自觉防微杜渐，增强底线思维。认真学习贯彻《党章》《关于新形势下党内政治生活的若干准则》《中国共产党纪律处分条例》、《中国共产党纪律检查机关监督执纪工作规则》等法律法规，在真学、深学上下功夫，在联系实际、融会贯通上下功夫，在知行合一、学以致用上下功夫，要切实转变工作作风，不断适应新的工作形势，作为一名党员干部，在各方面都要起带头示范用，要以更高的标准、更严的要求规范自己，在奋斗精神上要加强，同时在“韧”字上要做到位，把自己办事急躁的观念改变，在工作上不要有畏难急躁情绪。</w:t>
      </w:r>
    </w:p>
    <w:p>
      <w:pPr>
        <w:ind w:left="0" w:right="0" w:firstLine="560"/>
        <w:spacing w:before="450" w:after="450" w:line="312" w:lineRule="auto"/>
      </w:pPr>
      <w:r>
        <w:rPr>
          <w:rFonts w:ascii="宋体" w:hAnsi="宋体" w:eastAsia="宋体" w:cs="宋体"/>
          <w:color w:val="000"/>
          <w:sz w:val="28"/>
          <w:szCs w:val="28"/>
        </w:rPr>
        <w:t xml:space="preserve">　　 本人郑重承诺：在今后的工作生活中，自觉遵守《中国共产党章程》《中国共产党廉洁自律准则》《中国共产党纪律处分条例》等各项规定，牢固树立规矩意识，坚持和加强党的全面领导，全面做到两个维护，以自身的行动实践为民服务的根本宗旨，同时做到筑牢拒腐防变的思想道德防线，做一个有理想信念、有责任担当、廉洁奉公的好干部。</w:t>
      </w:r>
    </w:p>
    <w:p>
      <w:pPr>
        <w:ind w:left="0" w:right="0" w:firstLine="560"/>
        <w:spacing w:before="450" w:after="450" w:line="312" w:lineRule="auto"/>
      </w:pPr>
      <w:r>
        <w:rPr>
          <w:rFonts w:ascii="黑体" w:hAnsi="黑体" w:eastAsia="黑体" w:cs="黑体"/>
          <w:color w:val="000000"/>
          <w:sz w:val="36"/>
          <w:szCs w:val="36"/>
          <w:b w:val="1"/>
          <w:bCs w:val="1"/>
        </w:rPr>
        <w:t xml:space="preserve">【篇4】2024年党风廉建设自检自查报告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　　(一)没有利用职权违反规定，干预和插手建设工程招投标、经营性土地使用权出让等市场经济活动问题，没有为个人和亲友谋取私利问题。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　　(二)没有借节假日和婚礼喜庆等事宜，收受与行使职权有关系的单位和个人现金、有价证券和支付凭证问题;没有开具虚假发票用公款报销本人及配偶子女支付个人费用问题。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　　(三)配偶子女没有违反从业规定问题。不存在违反从业规定问题。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　　(四)没有弄虚作假报浮夸或脱离实际沽名钓誉的各种“现象工程”、“政绩工程”问题，一年来，我始终把解决群众“热点”、“难点”问题作为一切工作出发点和落脚点。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　　(五)没有以开会、考察、培训等名义变相公费旅游出国(境)问题，没有以各种名义用公款互相宴请大吃大喝或用公款进行高消费娱乐活动问题;在住房、用车等方面都严格按照规定办事。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　　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一是列入重要日程，把党风廉政建设工作贯穿全年始终。年初制定工作要点，把党风廉政建设和反腐败工作作为一项重要内容纳入计划，同部署、同落实。日常工作中，注意加强调度和指导，坚持一手抓工作不动摇，一手抓党风廉政建设和反腐败工作不放松，做到两不误两促进。</w:t>
      </w:r>
    </w:p>
    <w:p>
      <w:pPr>
        <w:ind w:left="0" w:right="0" w:firstLine="560"/>
        <w:spacing w:before="450" w:after="450" w:line="312" w:lineRule="auto"/>
      </w:pPr>
      <w:r>
        <w:rPr>
          <w:rFonts w:ascii="宋体" w:hAnsi="宋体" w:eastAsia="宋体" w:cs="宋体"/>
          <w:color w:val="000"/>
          <w:sz w:val="28"/>
          <w:szCs w:val="28"/>
        </w:rPr>
        <w:t xml:space="preserve">　　二是抓好“一把手”的责任落实工作。坚持亲自带头抓和抓班子的工作方法，明确其他领导干部在贯彻责任制中应履行的具体职责，强化党风廉政建设第一责任的主体意识，形成一把手亲自抓和重点抓的领导机制和工作机制。</w:t>
      </w:r>
    </w:p>
    <w:p>
      <w:pPr>
        <w:ind w:left="0" w:right="0" w:firstLine="560"/>
        <w:spacing w:before="450" w:after="450" w:line="312" w:lineRule="auto"/>
      </w:pPr>
      <w:r>
        <w:rPr>
          <w:rFonts w:ascii="宋体" w:hAnsi="宋体" w:eastAsia="宋体" w:cs="宋体"/>
          <w:color w:val="000"/>
          <w:sz w:val="28"/>
          <w:szCs w:val="28"/>
        </w:rPr>
        <w:t xml:space="preserve">　　三是抓好制度建设。今年以来，我继续把制度建设作为党风廉政建设的一项基础性工作，按照市有关规定，结合部门和单位实际，切实抓好贯彻落实。进一步贯彻落实好“集体领导、民主集中、个别酝酿、会议决定”的议事决策制度。同时，加强了单位公务接待、公用电话使用以及其它责任追究等相关制度的建设。</w:t>
      </w:r>
    </w:p>
    <w:p>
      <w:pPr>
        <w:ind w:left="0" w:right="0" w:firstLine="560"/>
        <w:spacing w:before="450" w:after="450" w:line="312" w:lineRule="auto"/>
      </w:pPr>
      <w:r>
        <w:rPr>
          <w:rFonts w:ascii="宋体" w:hAnsi="宋体" w:eastAsia="宋体" w:cs="宋体"/>
          <w:color w:val="000"/>
          <w:sz w:val="28"/>
          <w:szCs w:val="28"/>
        </w:rPr>
        <w:t xml:space="preserve">　　四是抓好对信访案件的办理。对于群众来信、来访，能够做到热情接待，并督促相关部门和相关人员抓好落实。今年以来，全局没有发生违法违纪问题。</w:t>
      </w:r>
    </w:p>
    <w:p>
      <w:pPr>
        <w:ind w:left="0" w:right="0" w:firstLine="560"/>
        <w:spacing w:before="450" w:after="450" w:line="312" w:lineRule="auto"/>
      </w:pPr>
      <w:r>
        <w:rPr>
          <w:rFonts w:ascii="宋体" w:hAnsi="宋体" w:eastAsia="宋体" w:cs="宋体"/>
          <w:color w:val="000"/>
          <w:sz w:val="28"/>
          <w:szCs w:val="28"/>
        </w:rPr>
        <w:t xml:space="preserve">　　总之，自己能较好的贯彻执行党风廉政建设责任制，并督促全局的党风廉政建设工作，使党风廉政建设工作落到实处，在工作、学习、生活中能坚持讲原则，不讲关系;讲真理，不讲面子;讲党性，不讲私情。能严格要求，严格管理，严格监督，自觉接受党内监督、法律监督、群众监督、舆论监督。在今后的工作中，我将决心牢记“两个务必”，长期坚持和发扬艰苦奋斗的优良作风，不断强化廉政意识，提高廉政能力，以扎实有效的廉政建设推动整体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2025-05-11T02:21:01+08:00</dcterms:created>
  <dcterms:modified xsi:type="dcterms:W3CDTF">2025-05-11T02:21:01+08:00</dcterms:modified>
</cp:coreProperties>
</file>

<file path=docProps/custom.xml><?xml version="1.0" encoding="utf-8"?>
<Properties xmlns="http://schemas.openxmlformats.org/officeDocument/2006/custom-properties" xmlns:vt="http://schemas.openxmlformats.org/officeDocument/2006/docPropsVTypes"/>
</file>