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医疗不正之风自查报告合集3篇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自查报告是一个单位或部门在一定的时间段内对执行某项工作中存在的问题的一种自我检查方式的报告文体。以下是小编整理的医疗不正之风自查报告(合集3篇)，欢迎阅读与收藏。【篇一】医疗不正之风自查报告　　为切实加强医疗医德医风建设，坚决纠正医疗服务中...</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自查报告是一个单位或部门在一定的时间段内对执行某项工作中存在的问题的一种自我检查方式的报告文体。以下是小编整理的医疗不正之风自查报告(合集3篇)，欢迎阅读与收藏。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【篇一】医疗不正之风自查报告</w:t>
      </w:r>
    </w:p>
    <w:p>
      <w:pPr>
        <w:ind w:left="0" w:right="0" w:firstLine="560"/>
        <w:spacing w:before="450" w:after="450" w:line="312" w:lineRule="auto"/>
      </w:pPr>
      <w:r>
        <w:rPr>
          <w:rFonts w:ascii="宋体" w:hAnsi="宋体" w:eastAsia="宋体" w:cs="宋体"/>
          <w:color w:val="000"/>
          <w:sz w:val="28"/>
          <w:szCs w:val="28"/>
        </w:rPr>
        <w:t xml:space="preserve">　　为切实加强医疗医德医风建设，坚决纠正医疗服务中的不正之风，努力树立科室、医院新形象，结合我消化科实际，通过共同学习、积极查摆、认真对照、开展批评与自我批评、会议讨论等多种形式，紧紧围绕以卫生工作为目标，以持续提高医疗服务质量、减轻群众负担为重点，坚持标本兼治、综合治理、惩防并举、注重预防的方针，坚决治理药品回扣、开单提成、收受红包、乱收费、滥检查等行为。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　　（一）加强了医疗质量和医疗安全教育，医务人员的安全意识不断提高。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　　消化科通过每周晨间业务学习时间，对全员进行质量安全教育，加强法律、法规及规章制度的培训和考核。进行关于“医疗质量安全”培训和医疗质量安全专项检查。认真研究分析检查中发现的问题和纠纷隐患，结合科内的每位医生找出核心问题和整改措施。建立科内医疗安全专项检查专员，不定期议进行医疗质量讲评科检查，有效促进了医疗质量的提高。</w:t>
      </w:r>
    </w:p>
    <w:p>
      <w:pPr>
        <w:ind w:left="0" w:right="0" w:firstLine="560"/>
        <w:spacing w:before="450" w:after="450" w:line="312" w:lineRule="auto"/>
      </w:pPr>
      <w:r>
        <w:rPr>
          <w:rFonts w:ascii="宋体" w:hAnsi="宋体" w:eastAsia="宋体" w:cs="宋体"/>
          <w:color w:val="000"/>
          <w:sz w:val="28"/>
          <w:szCs w:val="28"/>
        </w:rPr>
        <w:t xml:space="preserve">　　加强三基、三严的培训与考核，按照每季度一次的培训考核计划，对每位医生、护士、规培和轮转生考核一次，参考率、合格率务必达95%以上。</w:t>
      </w:r>
    </w:p>
    <w:p>
      <w:pPr>
        <w:ind w:left="0" w:right="0" w:firstLine="560"/>
        <w:spacing w:before="450" w:after="450" w:line="312" w:lineRule="auto"/>
      </w:pPr>
      <w:r>
        <w:rPr>
          <w:rFonts w:ascii="宋体" w:hAnsi="宋体" w:eastAsia="宋体" w:cs="宋体"/>
          <w:color w:val="000"/>
          <w:sz w:val="28"/>
          <w:szCs w:val="28"/>
        </w:rPr>
        <w:t xml:space="preserve">　　（二）加强医德医风建设，树立良好形象。</w:t>
      </w:r>
    </w:p>
    <w:p>
      <w:pPr>
        <w:ind w:left="0" w:right="0" w:firstLine="560"/>
        <w:spacing w:before="450" w:after="450" w:line="312" w:lineRule="auto"/>
      </w:pPr>
      <w:r>
        <w:rPr>
          <w:rFonts w:ascii="宋体" w:hAnsi="宋体" w:eastAsia="宋体" w:cs="宋体"/>
          <w:color w:val="000"/>
          <w:sz w:val="28"/>
          <w:szCs w:val="28"/>
        </w:rPr>
        <w:t xml:space="preserve">　　切实加强对医务人员的教育和管理，促进科室医务人员树立正确的世界观、人生观、价值观，增强抵制不正之风的能力。认真落实医务人员医德考评制度。结合贯彻落实执业医师定期考核制度，加强调查研究和监督检查，进一步健全完善医务人员医德考评办法和标准。在年轻医生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　　加强医患沟通，努力构建和谐医患关系。切实改善服务态度。严禁“生、冷、硬、顶、推、拖”等现象，健全完善各项告知制度。分析20-全年的医疗投诉不良事件，逐一分析，每件不良事件整改，落实到人。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　　加强对行业作风建设和反腐倡廉的宣传报道，宣传廉洁从政、廉洁从医的先进典型，弘扬正气，增强卫生廉政文化建设的效果。表扬我科医生主动上交患者红包的先进典型。树立“以病人为中心”、“一切为了让群众看得起病、看得好病”的服务理念和精神，规范医疗服务行为。</w:t>
      </w:r>
    </w:p>
    <w:p>
      <w:pPr>
        <w:ind w:left="0" w:right="0" w:firstLine="560"/>
        <w:spacing w:before="450" w:after="450" w:line="312" w:lineRule="auto"/>
      </w:pPr>
      <w:r>
        <w:rPr>
          <w:rFonts w:ascii="宋体" w:hAnsi="宋体" w:eastAsia="宋体" w:cs="宋体"/>
          <w:color w:val="000"/>
          <w:sz w:val="28"/>
          <w:szCs w:val="28"/>
        </w:rPr>
        <w:t xml:space="preserve">　　（三）存在的问题及整改措施</w:t>
      </w:r>
    </w:p>
    <w:p>
      <w:pPr>
        <w:ind w:left="0" w:right="0" w:firstLine="560"/>
        <w:spacing w:before="450" w:after="450" w:line="312" w:lineRule="auto"/>
      </w:pPr>
      <w:r>
        <w:rPr>
          <w:rFonts w:ascii="宋体" w:hAnsi="宋体" w:eastAsia="宋体" w:cs="宋体"/>
          <w:color w:val="000"/>
          <w:sz w:val="28"/>
          <w:szCs w:val="28"/>
        </w:rPr>
        <w:t xml:space="preserve">　　1、工作中存在急躁情绪，对病人的咨询回答不够详细，态度不够好。今后工作中戒骄戒躁，破除骄傲自满情绪，强化忧患意识。耐心细致的开展工作，对待群众要热情诚恳。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　　2、工作不够主动，满足于完成当前的任务，固步自封。往后工作必须增强忧患意识，克服固步自封、小成即满的思想，积极主动，树立争创一流的精神，提高工作标准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　　3、牢记宗旨观念，切实改进工作作风，提高工作效能。牢固树立正确的人生观、价值观，在今后的工作和生活上严格要求，主动自觉抵制各种不正之风和腐烂败坏医疗行业的行为。注重提高科室医生的思想政治素质、道德品行素质，专业科学文化素质和工作业务素质，进一步增强责任意识。</w:t>
      </w:r>
    </w:p>
    <w:p>
      <w:pPr>
        <w:ind w:left="0" w:right="0" w:firstLine="560"/>
        <w:spacing w:before="450" w:after="450" w:line="312" w:lineRule="auto"/>
      </w:pPr>
      <w:r>
        <w:rPr>
          <w:rFonts w:ascii="宋体" w:hAnsi="宋体" w:eastAsia="宋体" w:cs="宋体"/>
          <w:color w:val="000"/>
          <w:sz w:val="28"/>
          <w:szCs w:val="28"/>
        </w:rPr>
        <w:t xml:space="preserve">　　总之，通过这次开展党的群众路线教育实践活动，坚决纠正医疗卫生行业不正之风，规范医务人员执业行为，加强医疗质量安全监管，整顿和净化医疗市场秩序的专项工作，加强了医德医风建设，树立了良好的医德风尚，行业风气明显好转，强化了依法执业意识，规范了医药购销和医疗服务行为，做到了合理诊断、合理治疗、合理用药、合理收费，持续提升医疗卫生服务质量和水平，切实纠正损害群众利益的行为，使我院服务人民群众的工作态度、工作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【篇二】医疗不正之风自查报告</w:t>
      </w:r>
    </w:p>
    <w:p>
      <w:pPr>
        <w:ind w:left="0" w:right="0" w:firstLine="560"/>
        <w:spacing w:before="450" w:after="450" w:line="312" w:lineRule="auto"/>
      </w:pPr>
      <w:r>
        <w:rPr>
          <w:rFonts w:ascii="宋体" w:hAnsi="宋体" w:eastAsia="宋体" w:cs="宋体"/>
          <w:color w:val="000"/>
          <w:sz w:val="28"/>
          <w:szCs w:val="28"/>
        </w:rPr>
        <w:t xml:space="preserve">　　我们中医科通过共同学习、积极查摆、认真对照、开展批评与自我批评，会议讨论等形式认识到，“四风”是党的群众路线的死敌，严重损害了党在人民群众中的形象，“四风”问题同样是我们医疗卫生系统人员尤须重视的问题，是处理好医患关系的前提。自查自纠中我们发现在工作、学习、生活的各个方面，有一些缺点和不足，表现在：</w:t>
      </w:r>
    </w:p>
    <w:p>
      <w:pPr>
        <w:ind w:left="0" w:right="0" w:firstLine="560"/>
        <w:spacing w:before="450" w:after="450" w:line="312" w:lineRule="auto"/>
      </w:pPr>
      <w:r>
        <w:rPr>
          <w:rFonts w:ascii="宋体" w:hAnsi="宋体" w:eastAsia="宋体" w:cs="宋体"/>
          <w:color w:val="000"/>
          <w:sz w:val="28"/>
          <w:szCs w:val="28"/>
        </w:rPr>
        <w:t xml:space="preserve">　　1、有些人理论功底不深，运用理论指导实践不足</w:t>
      </w:r>
    </w:p>
    <w:p>
      <w:pPr>
        <w:ind w:left="0" w:right="0" w:firstLine="560"/>
        <w:spacing w:before="450" w:after="450" w:line="312" w:lineRule="auto"/>
      </w:pPr>
      <w:r>
        <w:rPr>
          <w:rFonts w:ascii="宋体" w:hAnsi="宋体" w:eastAsia="宋体" w:cs="宋体"/>
          <w:color w:val="000"/>
          <w:sz w:val="28"/>
          <w:szCs w:val="28"/>
        </w:rPr>
        <w:t xml:space="preserve">　　学习的自觉性不高。存在以干代学的现象，特别是当工作与学习发生矛盾时，往往认为学习是“软指标”，可以往后推一推，从而导致学习的自觉性不高，学习效果不佳。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　　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2、有些人工作作风不实，求真务实的精神不够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接到工作任务，有时首先想到的是怎样尽快完成，而不是怎样做到最好，有时存在着应付以求过关的想法，没有时刻以高标准严格要求自己。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欠缺创新意识，没有充分发挥主观能动性，局限于领导布置什么做什么，有时产生的新想法也只是停留于心动而无行动的状态。对有关的政策法规研究不够，工作方法较简单，同事间的思想交流不多，工作效果不够理想。</w:t>
      </w:r>
    </w:p>
    <w:p>
      <w:pPr>
        <w:ind w:left="0" w:right="0" w:firstLine="560"/>
        <w:spacing w:before="450" w:after="450" w:line="312" w:lineRule="auto"/>
      </w:pPr>
      <w:r>
        <w:rPr>
          <w:rFonts w:ascii="宋体" w:hAnsi="宋体" w:eastAsia="宋体" w:cs="宋体"/>
          <w:color w:val="000"/>
          <w:sz w:val="28"/>
          <w:szCs w:val="28"/>
        </w:rPr>
        <w:t xml:space="preserve">　　3、有些人群众意识不强，为民服务的宗旨不够。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接触患者及群众的主动性不强、不够深入，只注重了解自己想要了解的问题，未能做到“从群众中来，到群众中去”，没有真正细致的关心群众想什么、盼什么、急什么、要什么，没有真正和群众打成一片，缺乏真心实意为人民服务的宗旨意识。</w:t>
      </w:r>
    </w:p>
    <w:p>
      <w:pPr>
        <w:ind w:left="0" w:right="0" w:firstLine="560"/>
        <w:spacing w:before="450" w:after="450" w:line="312" w:lineRule="auto"/>
      </w:pPr>
      <w:r>
        <w:rPr>
          <w:rFonts w:ascii="宋体" w:hAnsi="宋体" w:eastAsia="宋体" w:cs="宋体"/>
          <w:color w:val="000"/>
          <w:sz w:val="28"/>
          <w:szCs w:val="28"/>
        </w:rPr>
        <w:t xml:space="preserve">　　工作上联系群众不广泛，与职工谈心交流少，直接听取群众意见不及时不全面，帮助群众解决实际困难不多。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树立勤政优政的宗旨意识还不够牢固，党风廉政问题和各种不正之风有时发生。在坚持学习党员干部廉洁自律的有关规定和自觉用党的纪律约束自己还不够深入，存在把关不严的现象。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爷爷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深刻领会本次活动的精神，中医科全体人员不断规范医疗行为，提高医疗服务质量和水平，树立“廉洁行医”的思想意识，展示“白衣天使”应有的良好形象，把行风廉政建设纳入“医德医风”档案管理及绩效工资管理考核中，在全科形成了自觉拒绝医药购销、医疗服务领域不正之风的良好氛围。</w:t>
      </w:r>
    </w:p>
    <w:p>
      <w:pPr>
        <w:ind w:left="0" w:right="0" w:firstLine="560"/>
        <w:spacing w:before="450" w:after="450" w:line="312" w:lineRule="auto"/>
      </w:pPr>
      <w:r>
        <w:rPr>
          <w:rFonts w:ascii="宋体" w:hAnsi="宋体" w:eastAsia="宋体" w:cs="宋体"/>
          <w:color w:val="000"/>
          <w:sz w:val="28"/>
          <w:szCs w:val="28"/>
        </w:rPr>
        <w:t xml:space="preserve">　　中医科将紧紧围绕“安全、质量、廉洁、高效”的指导思想，把追求社会效益、廉洁行医、维护群众利益、构建和谐医患关系放在首位，为人民群众提供优质、价廉、高效、便捷的医疗服务。</w:t>
      </w:r>
    </w:p>
    <w:p>
      <w:pPr>
        <w:ind w:left="0" w:right="0" w:firstLine="560"/>
        <w:spacing w:before="450" w:after="450" w:line="312" w:lineRule="auto"/>
      </w:pPr>
      <w:r>
        <w:rPr>
          <w:rFonts w:ascii="宋体" w:hAnsi="宋体" w:eastAsia="宋体" w:cs="宋体"/>
          <w:color w:val="000"/>
          <w:sz w:val="28"/>
          <w:szCs w:val="28"/>
        </w:rPr>
        <w:t xml:space="preserve">　　在自查自纠中发现，有极个别同志有存在不合理用药的行为，表现在对抗生素合理使用知识的匮乏，导致抗生素的应用不太合理，具体表现在使用有无指征，疗程长短，药品种类的选择上等问题;有个别同志存在接受病人馈赠的情况，这种情况经调查发现基本是一些和大夫关系及其熟悉的病人或大夫亲戚，虽然是一些小物小件的馈赠，但是这仍然严重违反了廉洁自律行医的规范，对于当事人我们及时进行了谈话、沟通、批评、教育，并监督其向馈赠人解释清楚，及时退还。有些人仍有在处方中开搭车药的行为，对于检查中发现的此类行为我们进行严厉批评，从此类事件发生的根源上追根究底，并在科室会议中进行通报，严格矫正此类行为，严重者及时上报，给予严厉严格处罚。通过检查、监督、教育等方式，本科室未发现再有收受药品回扣、红包等时间，在以后的工作中仍需加强监督检查，严格执行相关制度，发现一起，上报一起，惩处一起，杀一儆百。</w:t>
      </w:r>
    </w:p>
    <w:p>
      <w:pPr>
        <w:ind w:left="0" w:right="0" w:firstLine="560"/>
        <w:spacing w:before="450" w:after="450" w:line="312" w:lineRule="auto"/>
      </w:pPr>
      <w:r>
        <w:rPr>
          <w:rFonts w:ascii="黑体" w:hAnsi="黑体" w:eastAsia="黑体" w:cs="黑体"/>
          <w:color w:val="000000"/>
          <w:sz w:val="36"/>
          <w:szCs w:val="36"/>
          <w:b w:val="1"/>
          <w:bCs w:val="1"/>
        </w:rPr>
        <w:t xml:space="preserve">【篇三】医疗不正之风自查报告</w:t>
      </w:r>
    </w:p>
    <w:p>
      <w:pPr>
        <w:ind w:left="0" w:right="0" w:firstLine="560"/>
        <w:spacing w:before="450" w:after="450" w:line="312" w:lineRule="auto"/>
      </w:pPr>
      <w:r>
        <w:rPr>
          <w:rFonts w:ascii="宋体" w:hAnsi="宋体" w:eastAsia="宋体" w:cs="宋体"/>
          <w:color w:val="000"/>
          <w:sz w:val="28"/>
          <w:szCs w:val="28"/>
        </w:rPr>
        <w:t xml:space="preserve">　　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　　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　　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　　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　　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　　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　　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　　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　　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　　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　　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　　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　　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2025-06-20T21:00:41+08:00</dcterms:created>
  <dcterms:modified xsi:type="dcterms:W3CDTF">2025-06-20T21:00:41+08:00</dcterms:modified>
</cp:coreProperties>
</file>

<file path=docProps/custom.xml><?xml version="1.0" encoding="utf-8"?>
<Properties xmlns="http://schemas.openxmlformats.org/officeDocument/2006/custom-properties" xmlns:vt="http://schemas.openxmlformats.org/officeDocument/2006/docPropsVTypes"/>
</file>