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未巡先改自查报告4篇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未巡先改自查报告四篇，仅供参考，大家一起来看看吧。【篇1】未巡先改自查报告为了切实做好安全生产工作，认真落实...</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整改一词出自于谢觉哉《观花小记》。谢觉哉《观花小记》：“十一是整改工作搞得好。民主办社，遇事和大家商量，走群众路线。以下是小编整理的未巡先改自查报告四篇，仅供参考，大家一起来看看吧。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【篇1】未巡先改自查报告</w:t>
      </w:r>
    </w:p>
    <w:p>
      <w:pPr>
        <w:ind w:left="0" w:right="0" w:firstLine="560"/>
        <w:spacing w:before="450" w:after="450" w:line="312" w:lineRule="auto"/>
      </w:pPr>
      <w:r>
        <w:rPr>
          <w:rFonts w:ascii="宋体" w:hAnsi="宋体" w:eastAsia="宋体" w:cs="宋体"/>
          <w:color w:val="000"/>
          <w:sz w:val="28"/>
          <w:szCs w:val="28"/>
        </w:rPr>
        <w:t xml:space="preserve">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1、安全管理机构方面</w:t>
      </w:r>
    </w:p>
    <w:p>
      <w:pPr>
        <w:ind w:left="0" w:right="0" w:firstLine="560"/>
        <w:spacing w:before="450" w:after="450" w:line="312" w:lineRule="auto"/>
      </w:pPr>
      <w:r>
        <w:rPr>
          <w:rFonts w:ascii="宋体" w:hAnsi="宋体" w:eastAsia="宋体" w:cs="宋体"/>
          <w:color w:val="000"/>
          <w:sz w:val="28"/>
          <w:szCs w:val="28"/>
        </w:rPr>
        <w:t xml:space="preserve">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2、安全生产管理制度方面</w:t>
      </w:r>
    </w:p>
    <w:p>
      <w:pPr>
        <w:ind w:left="0" w:right="0" w:firstLine="560"/>
        <w:spacing w:before="450" w:after="450" w:line="312" w:lineRule="auto"/>
      </w:pPr>
      <w:r>
        <w:rPr>
          <w:rFonts w:ascii="宋体" w:hAnsi="宋体" w:eastAsia="宋体" w:cs="宋体"/>
          <w:color w:val="000"/>
          <w:sz w:val="28"/>
          <w:szCs w:val="28"/>
        </w:rPr>
        <w:t xml:space="preserve">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5、特种设备使用管理情况</w:t>
      </w:r>
    </w:p>
    <w:p>
      <w:pPr>
        <w:ind w:left="0" w:right="0" w:firstLine="560"/>
        <w:spacing w:before="450" w:after="450" w:line="312" w:lineRule="auto"/>
      </w:pPr>
      <w:r>
        <w:rPr>
          <w:rFonts w:ascii="宋体" w:hAnsi="宋体" w:eastAsia="宋体" w:cs="宋体"/>
          <w:color w:val="000"/>
          <w:sz w:val="28"/>
          <w:szCs w:val="28"/>
        </w:rPr>
        <w:t xml:space="preserve">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6、安全投入情况</w:t>
      </w:r>
    </w:p>
    <w:p>
      <w:pPr>
        <w:ind w:left="0" w:right="0" w:firstLine="560"/>
        <w:spacing w:before="450" w:after="450" w:line="312" w:lineRule="auto"/>
      </w:pPr>
      <w:r>
        <w:rPr>
          <w:rFonts w:ascii="宋体" w:hAnsi="宋体" w:eastAsia="宋体" w:cs="宋体"/>
          <w:color w:val="000"/>
          <w:sz w:val="28"/>
          <w:szCs w:val="28"/>
        </w:rPr>
        <w:t xml:space="preserve">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7、应急预案编制及演练情况</w:t>
      </w:r>
    </w:p>
    <w:p>
      <w:pPr>
        <w:ind w:left="0" w:right="0" w:firstLine="560"/>
        <w:spacing w:before="450" w:after="450" w:line="312" w:lineRule="auto"/>
      </w:pPr>
      <w:r>
        <w:rPr>
          <w:rFonts w:ascii="宋体" w:hAnsi="宋体" w:eastAsia="宋体" w:cs="宋体"/>
          <w:color w:val="000"/>
          <w:sz w:val="28"/>
          <w:szCs w:val="28"/>
        </w:rPr>
        <w:t xml:space="preserve">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3、施工现场缺少安全防护设施;</w:t>
      </w:r>
    </w:p>
    <w:p>
      <w:pPr>
        <w:ind w:left="0" w:right="0" w:firstLine="560"/>
        <w:spacing w:before="450" w:after="450" w:line="312" w:lineRule="auto"/>
      </w:pPr>
      <w:r>
        <w:rPr>
          <w:rFonts w:ascii="宋体" w:hAnsi="宋体" w:eastAsia="宋体" w:cs="宋体"/>
          <w:color w:val="000"/>
          <w:sz w:val="28"/>
          <w:szCs w:val="28"/>
        </w:rPr>
        <w:t xml:space="preserve">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5、设备使用管理不规范;</w:t>
      </w:r>
    </w:p>
    <w:p>
      <w:pPr>
        <w:ind w:left="0" w:right="0" w:firstLine="560"/>
        <w:spacing w:before="450" w:after="450" w:line="312" w:lineRule="auto"/>
      </w:pPr>
      <w:r>
        <w:rPr>
          <w:rFonts w:ascii="宋体" w:hAnsi="宋体" w:eastAsia="宋体" w:cs="宋体"/>
          <w:color w:val="000"/>
          <w:sz w:val="28"/>
          <w:szCs w:val="28"/>
        </w:rPr>
        <w:t xml:space="preserve">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w:t>
      </w:r>
    </w:p>
    <w:p>
      <w:pPr>
        <w:ind w:left="0" w:right="0" w:firstLine="560"/>
        <w:spacing w:before="450" w:after="450" w:line="312" w:lineRule="auto"/>
      </w:pPr>
      <w:r>
        <w:rPr>
          <w:rFonts w:ascii="宋体" w:hAnsi="宋体" w:eastAsia="宋体" w:cs="宋体"/>
          <w:color w:val="000"/>
          <w:sz w:val="28"/>
          <w:szCs w:val="28"/>
        </w:rPr>
        <w:t xml:space="preserve">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【篇2】未巡先改自查报告</w:t>
      </w:r>
    </w:p>
    <w:p>
      <w:pPr>
        <w:ind w:left="0" w:right="0" w:firstLine="560"/>
        <w:spacing w:before="450" w:after="450" w:line="312" w:lineRule="auto"/>
      </w:pPr>
      <w:r>
        <w:rPr>
          <w:rFonts w:ascii="宋体" w:hAnsi="宋体" w:eastAsia="宋体" w:cs="宋体"/>
          <w:color w:val="000"/>
          <w:sz w:val="28"/>
          <w:szCs w:val="28"/>
        </w:rPr>
        <w:t xml:space="preserve">按照市委统一安排部署，市委第二巡察组自去年8月底以来，对我局进行了为期三个月的集中巡察。今年1月24日市委第二巡察组在我局召开了巡察问题反馈会，向我局反馈了党的领导弱化等6个方面存在的16个问题，提出了非常具有针对性、指导性的整改建议。会后，我局党组高度重视，及时研究制定整改方案，明确整改任务、整改责任、整改时限，全面落实整改。现将整改落实情况报告如下： </w:t>
      </w:r>
    </w:p>
    <w:p>
      <w:pPr>
        <w:ind w:left="0" w:right="0" w:firstLine="560"/>
        <w:spacing w:before="450" w:after="450" w:line="312" w:lineRule="auto"/>
      </w:pPr>
      <w:r>
        <w:rPr>
          <w:rFonts w:ascii="宋体" w:hAnsi="宋体" w:eastAsia="宋体" w:cs="宋体"/>
          <w:color w:val="000"/>
          <w:sz w:val="28"/>
          <w:szCs w:val="28"/>
        </w:rPr>
        <w:t xml:space="preserve">高度重视，积极整改，坚持把巡察反馈问题的整改落实作为一项重要政治任务来抓，按照提高政治站位，全盘接收、坚决整改、举一反三的原则，把抓好巡察反馈问题整改落实，作为落实全面从严治党要求、强化党风廉政建设的有效抓手，与全面贯彻落实***新时代中国特色社会主义思想、深入开展“两学一做”学习教育常态化制度化紧密结合起来，坚持以最鲜明的态度、最坚决的行动、最严明的纪律抓好巡察整改任务的落实。先后召开党组会议3次，研究制定整改方案，安排部署整改工作。把巡察组反馈的16项具体问题，按照“谁主管、谁负责”的原则，逐项明确责任领导、责任科室、整改时限，建立工作台账，实行分类销号督办。坚持把整改工作同推进财政具体工作相结合，不仅解决当前存在的突出问题，更着眼长远，从体制、机制上找原因、想办法，真正使整改成为促进工作思路完善的过程、促进干部作风转变的过程、促进经济发展的过程，不断促进我局各项工作再提升。 </w:t>
      </w:r>
    </w:p>
    <w:p>
      <w:pPr>
        <w:ind w:left="0" w:right="0" w:firstLine="560"/>
        <w:spacing w:before="450" w:after="450" w:line="312" w:lineRule="auto"/>
      </w:pPr>
      <w:r>
        <w:rPr>
          <w:rFonts w:ascii="宋体" w:hAnsi="宋体" w:eastAsia="宋体" w:cs="宋体"/>
          <w:color w:val="000"/>
          <w:sz w:val="28"/>
          <w:szCs w:val="28"/>
        </w:rPr>
        <w:t xml:space="preserve">（一）党的领导弱化方面 </w:t>
      </w:r>
    </w:p>
    <w:p>
      <w:pPr>
        <w:ind w:left="0" w:right="0" w:firstLine="560"/>
        <w:spacing w:before="450" w:after="450" w:line="312" w:lineRule="auto"/>
      </w:pPr>
      <w:r>
        <w:rPr>
          <w:rFonts w:ascii="宋体" w:hAnsi="宋体" w:eastAsia="宋体" w:cs="宋体"/>
          <w:color w:val="000"/>
          <w:sz w:val="28"/>
          <w:szCs w:val="28"/>
        </w:rPr>
        <w:t xml:space="preserve">1.关于“党组会议召开不及时，时效性差，存在先执行、后上会现象”的问题。 </w:t>
      </w:r>
    </w:p>
    <w:p>
      <w:pPr>
        <w:ind w:left="0" w:right="0" w:firstLine="560"/>
        <w:spacing w:before="450" w:after="450" w:line="312" w:lineRule="auto"/>
      </w:pPr>
      <w:r>
        <w:rPr>
          <w:rFonts w:ascii="宋体" w:hAnsi="宋体" w:eastAsia="宋体" w:cs="宋体"/>
          <w:color w:val="000"/>
          <w:sz w:val="28"/>
          <w:szCs w:val="28"/>
        </w:rPr>
        <w:t xml:space="preserve">整改情况：一是前后三次组织班子成员学习了《党组工作条例》，进一步增强了党组成员的纪律意识、规矩意识。对《党组工作规则》和《三重一大事项清单》进行重新修订，进一步明确了党组工作程序，确保了党组会议规范化、程序化。坚持“每月必须召开一次、必要时随时召开”的原则，及时召开党组会议，研究决定重大事项。二是改进议题征集方式，确保议题提交及时。制定了《党组会议议题申请表》，由局党组各成员根据工作需要进行申报，党组书记审查并确定上会时间，保证了会议的时效性。三是不断加强党组会议的严肃性。积极邀请派驻纪检组的领导列席我局党组会议，对重大事项的决策都有派驻纪检组的领导列席。不断强化党组会议严肃性，未经党组书记批准，党组成员不得在会上临时提出议题，属党组会议讨论决定事项，除特别紧急需临机处置外，不得先执行后上会。通过整改进一步规范了班子议事、决策程序，决策更加科学合理。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（二）党的建设缺失方面 </w:t>
      </w:r>
    </w:p>
    <w:p>
      <w:pPr>
        <w:ind w:left="0" w:right="0" w:firstLine="560"/>
        <w:spacing w:before="450" w:after="450" w:line="312" w:lineRule="auto"/>
      </w:pPr>
      <w:r>
        <w:rPr>
          <w:rFonts w:ascii="宋体" w:hAnsi="宋体" w:eastAsia="宋体" w:cs="宋体"/>
          <w:color w:val="000"/>
          <w:sz w:val="28"/>
          <w:szCs w:val="28"/>
        </w:rPr>
        <w:t xml:space="preserve">2.关于“存在非党组成员分管具体业务科室情况”的问题。 </w:t>
      </w:r>
    </w:p>
    <w:p>
      <w:pPr>
        <w:ind w:left="0" w:right="0" w:firstLine="560"/>
        <w:spacing w:before="450" w:after="450" w:line="312" w:lineRule="auto"/>
      </w:pPr>
      <w:r>
        <w:rPr>
          <w:rFonts w:ascii="宋体" w:hAnsi="宋体" w:eastAsia="宋体" w:cs="宋体"/>
          <w:color w:val="000"/>
          <w:sz w:val="28"/>
          <w:szCs w:val="28"/>
        </w:rPr>
        <w:t xml:space="preserve">整改情况：根据我局班子配备和财政业务工作开展的需要，对领导分工进行了调整，调整后非党组成员除分管所属部门的业务科室外，不再直接分管局机关业务科室。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3.关于“党支部‘三会一课’制度落实不到位”的问题。 </w:t>
      </w:r>
    </w:p>
    <w:p>
      <w:pPr>
        <w:ind w:left="0" w:right="0" w:firstLine="560"/>
        <w:spacing w:before="450" w:after="450" w:line="312" w:lineRule="auto"/>
      </w:pPr>
      <w:r>
        <w:rPr>
          <w:rFonts w:ascii="宋体" w:hAnsi="宋体" w:eastAsia="宋体" w:cs="宋体"/>
          <w:color w:val="000"/>
          <w:sz w:val="28"/>
          <w:szCs w:val="28"/>
        </w:rPr>
        <w:t xml:space="preserve">整改情况：一是局党支部制定了支部工作计划，确保每季召开一次党员大会，每月召开一次支部委员及党小组会会议。充分发挥党小组作用，加强党支部对党小组的督导，指定专人按要求做好相关会议记录，严格考勤制度，确保“三会一课”制度落到实处。二是充分利用网站、微信公众平台等多渠道开展政治理论学习，创新学习载体，丰富学习内容，切实提高党员学习效果。三是不断严肃党内政治生活、组织生活，严格落实班子成员以普通党员身份经常性参加双重组织生活的有关规定，组织生活会正在积极准备中，计划在3月底完成。制定了年度党课计划，坚持班子成员带头讲党课。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4.关于“党建工作不够创新”的问题。 </w:t>
      </w:r>
    </w:p>
    <w:p>
      <w:pPr>
        <w:ind w:left="0" w:right="0" w:firstLine="560"/>
        <w:spacing w:before="450" w:after="450" w:line="312" w:lineRule="auto"/>
      </w:pPr>
      <w:r>
        <w:rPr>
          <w:rFonts w:ascii="宋体" w:hAnsi="宋体" w:eastAsia="宋体" w:cs="宋体"/>
          <w:color w:val="000"/>
          <w:sz w:val="28"/>
          <w:szCs w:val="28"/>
        </w:rPr>
        <w:t xml:space="preserve">整改情况：一是加强局党组对党建工作的统领和对支部工作的指导，专门召开党组会议对党建工作进行了研究，制定了党建工作要点，召开全局干部职工会议对党建工作进行了专题安排部署，突出党建工作对财政业务的统领作用。二是突出阵地建设，标准化的党建室、财政文化长廊等党建教育阵地目前正在有序推进。三是创新党支部工作载体，优化微信公众平台学习栏目，积极开展与建行党委、昌盛社区共建等创建活动，增强党支部的吸引力和战斗力。四是改进党支部工作方法，牢固树立一切工作到支部的导向，从以往简单的“说教”方式向人文关怀转变，不断加大对党员生活、家庭的关怀力度，使支部真正成为党员之家，让党员有归属感，增强党支部的凝聚力。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5.关于“干部管理存在薄弱环节”的问题。 </w:t>
      </w:r>
    </w:p>
    <w:p>
      <w:pPr>
        <w:ind w:left="0" w:right="0" w:firstLine="560"/>
        <w:spacing w:before="450" w:after="450" w:line="312" w:lineRule="auto"/>
      </w:pPr>
      <w:r>
        <w:rPr>
          <w:rFonts w:ascii="宋体" w:hAnsi="宋体" w:eastAsia="宋体" w:cs="宋体"/>
          <w:color w:val="000"/>
          <w:sz w:val="28"/>
          <w:szCs w:val="28"/>
        </w:rPr>
        <w:t xml:space="preserve">整改情况：一是积极纠正“人岗不符”的问题，已严格按照组织任命的岗位，对人岗不符的人员进行了调整，已与3月10日之前到位。二是对相关科室和中心的从属关系进行了明确，切实做到职岗一致、从属明晰。三是根据工作需要对部分干部进行了轮岗交流，强化科室间协作，提升工作合力。四是制定了临聘人员管理办法，不断加强临聘人员管理规范化、制度化。五是严格执行请销假制度，要求请假人员假满后必须履行销假手续，对不履行销假手续的将进行约谈提醒。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6.关于“党组会议记录不规范”的问题。 </w:t>
      </w:r>
    </w:p>
    <w:p>
      <w:pPr>
        <w:ind w:left="0" w:right="0" w:firstLine="560"/>
        <w:spacing w:before="450" w:after="450" w:line="312" w:lineRule="auto"/>
      </w:pPr>
      <w:r>
        <w:rPr>
          <w:rFonts w:ascii="宋体" w:hAnsi="宋体" w:eastAsia="宋体" w:cs="宋体"/>
          <w:color w:val="000"/>
          <w:sz w:val="28"/>
          <w:szCs w:val="28"/>
        </w:rPr>
        <w:t xml:space="preserve">整改情况：不断规范党组会议记录，将党组会议记录与党组民主生活会议记录分开。明确专人负责会议记录和相关资料的收集整理归档。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7.关于“党支部班子不健全”的问题。 </w:t>
      </w:r>
    </w:p>
    <w:p>
      <w:pPr>
        <w:ind w:left="0" w:right="0" w:firstLine="560"/>
        <w:spacing w:before="450" w:after="450" w:line="312" w:lineRule="auto"/>
      </w:pPr>
      <w:r>
        <w:rPr>
          <w:rFonts w:ascii="宋体" w:hAnsi="宋体" w:eastAsia="宋体" w:cs="宋体"/>
          <w:color w:val="000"/>
          <w:sz w:val="28"/>
          <w:szCs w:val="28"/>
        </w:rPr>
        <w:t xml:space="preserve">整改情况：严格按照程序，召开党员大会对支部班子进行了补充，目前支部班子健全，委员分工明确。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8.关于“党组履行主体责任不到位，虽然层层签订了党风廉政建设责任书，但责任书内容雷同，没有结合工作实际和岗位职责细化压实责任”的问题。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坚持将党风廉政建设工作与业务工作同安排、同检查、同考核，召开党组会议对党风廉政建设工作进行了安排部署。二是对全面从严治党任务进行分解，层层签订党风廉政建设目标责任书，由党组书记和分管领导签订，分管领导和分管科室签订，并结合分管工作、科室职责、廉政风险点等实际，制定个性化指标40项，全面量化责任目标，充分发挥了责任书传导压力、靠实责任的作用。三是进一步靠实了党组书记党风廉政建设第一责任人职责，全面落实党风廉政建设各项要求。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9.关于“党组班子成员‘一岗双责’落实不到位，对党风廉政建设和反腐败工作有安排，但监督检查不够”的问题。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此问题在上轮巡察中就已提出，并要求长期抓好落实。一是通过约谈、强化学习等方式，不断加强班子成员对“一岗双责”的认识，履行“一岗双责”责任意识和担当意识明显增强。二是把履行“一岗双责”情况纳入平时考核，对推进不力的进行问责。三是完善听取汇报机制，按照党风廉政建设目标责任书的要求，每半年局党组专题听取履责情况汇报，班子成员每季度至少听取1次分管领域党风廉政建设和反腐败工作情况汇报，年度内在分管领域开展党风廉政建设专题调研不少于2次，并形成专题调研报告。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10.关于“廉政约谈工作不规范”的问题。 </w:t>
      </w:r>
    </w:p>
    <w:p>
      <w:pPr>
        <w:ind w:left="0" w:right="0" w:firstLine="560"/>
        <w:spacing w:before="450" w:after="450" w:line="312" w:lineRule="auto"/>
      </w:pPr>
      <w:r>
        <w:rPr>
          <w:rFonts w:ascii="宋体" w:hAnsi="宋体" w:eastAsia="宋体" w:cs="宋体"/>
          <w:color w:val="000"/>
          <w:sz w:val="28"/>
          <w:szCs w:val="28"/>
        </w:rPr>
        <w:t xml:space="preserve">整改情况：一是严格执行我局《党风廉政建设谈话制度》，通过开展例行谈话、提醒谈话、诫勉谈话、任前谈话等多种形式的常态化廉政谈话，及时了解干部职工思想状况，达到了解情况、提醒教育、敦促整改或告诫警示的目的。将监督执纪的关口前移，守住纪律和规矩的第一道防线。二是分管领导紧紧围绕市委、市政府、局党组在加强廉政建设方面的新要求，结合分管领域的工作特性、人员特点，在谈话前制定了有针对性的谈话提纲，灵活运用谈话方式，切实提高谈话的针对性。三是做好约谈记录，党组书记每半年对班子成员开展廉政谈话的情况进行一次检查，每年至少检查两次。四是逐级明确责任、层层传导压力，注重抓早抓小，对尚未违纪但有苗头性、倾向性问题的党员干部及时提醒，使咬耳朵、扯袖子、红红脸、出出汗成为常态，始终把纪律和规矩挺在前面，依法依纪为国为民理好财。今年以来，分管领导与分管科室负责人开展了一次廉政谈话。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11.关于“监督措施不完善，考核运用不充分，存在强考核、弱问责的情况，问责还没有真正起到应有的警示和震慑作用，考核结果运用不够充分，奖惩措施不够有力”的问题。 </w:t>
      </w:r>
    </w:p>
    <w:p>
      <w:pPr>
        <w:ind w:left="0" w:right="0" w:firstLine="560"/>
        <w:spacing w:before="450" w:after="450" w:line="312" w:lineRule="auto"/>
      </w:pPr>
      <w:r>
        <w:rPr>
          <w:rFonts w:ascii="宋体" w:hAnsi="宋体" w:eastAsia="宋体" w:cs="宋体"/>
          <w:color w:val="000"/>
          <w:sz w:val="28"/>
          <w:szCs w:val="28"/>
        </w:rPr>
        <w:t xml:space="preserve">整改情况：制定了《平时考核细则》，严格按照“日记实、月评鉴、季测评、年运用”的方式组织实施，不断强化平时考核结果的运用，将考核结果作为任职、定级的重要依据。对考核排名靠后的及时提醒谈话，对确定为“中”“差”等次、年度考核确定为“基本称职”、“不称职”等次的，在全局范围内通报，并责令做出书面检查，必要时将离岗培训。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12.关于“廉政风险防控机制不完善，制度不健全，重点岗位风险点查找不全，开展经常性的监督检查不够”的问题。 </w:t>
      </w:r>
    </w:p>
    <w:p>
      <w:pPr>
        <w:ind w:left="0" w:right="0" w:firstLine="560"/>
        <w:spacing w:before="450" w:after="450" w:line="312" w:lineRule="auto"/>
      </w:pPr>
      <w:r>
        <w:rPr>
          <w:rFonts w:ascii="宋体" w:hAnsi="宋体" w:eastAsia="宋体" w:cs="宋体"/>
          <w:color w:val="000"/>
          <w:sz w:val="28"/>
          <w:szCs w:val="28"/>
        </w:rPr>
        <w:t xml:space="preserve">整改情况：一是成立局内控办公室，实行常态化的监督检查，强化制度约束。二是根据内控制度建设的要求，对重点岗位风险点进行了进一步的查找和梳理，将廉政建设与内控管理进行了有机统一。三是健全制度，制定出台了内部控制基本制度及政策制定、预算编制等11个专项风险控制办法，初步形成了全面系统的内控制度体系。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13. 关于“省政府2024年出台了强农惠农专项资金支付管理暂行办法（甘政发[2024]66号），而我市至今未出台具体实施办法”的问题。 </w:t>
      </w:r>
    </w:p>
    <w:p>
      <w:pPr>
        <w:ind w:left="0" w:right="0" w:firstLine="560"/>
        <w:spacing w:before="450" w:after="450" w:line="312" w:lineRule="auto"/>
      </w:pPr>
      <w:r>
        <w:rPr>
          <w:rFonts w:ascii="宋体" w:hAnsi="宋体" w:eastAsia="宋体" w:cs="宋体"/>
          <w:color w:val="000"/>
          <w:sz w:val="28"/>
          <w:szCs w:val="28"/>
        </w:rPr>
        <w:t xml:space="preserve">整改情况：依据《甘肃省人民政府关于印发甘肃省强农惠农专项资金支付管理暂行办法的通知》（甘政发[2024]66号）和近年来省财政厅会同相关部门出台的各类涉农专项资金管理规定，结合我市实际，认真研究制定了《嘉峪关市强农惠农专项资金支付使用管理办法》，已以嘉财农字[20***]12号文印发全市各涉农部门贯彻执行。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14.关于“党组民主生活会和党支部组织生活会形式化、质量不高，开展批评与自我批评的氛围不够浓厚，针对性不强，以工作建议代替批评意见，达不到红脸出汗的效果”的问题。     </w:t>
      </w:r>
    </w:p>
    <w:p>
      <w:pPr>
        <w:ind w:left="0" w:right="0" w:firstLine="560"/>
        <w:spacing w:before="450" w:after="450" w:line="312" w:lineRule="auto"/>
      </w:pPr>
      <w:r>
        <w:rPr>
          <w:rFonts w:ascii="宋体" w:hAnsi="宋体" w:eastAsia="宋体" w:cs="宋体"/>
          <w:color w:val="000"/>
          <w:sz w:val="28"/>
          <w:szCs w:val="28"/>
        </w:rPr>
        <w:t xml:space="preserve">整改情况：一是认真贯彻落实新形势下党内政治生活若干准则，教育引导党组成员、支委委员进一步提高认识，切实提升党内政治生活的时代性、原则性和战斗性。持续推动“三会一课”、民主生活会、组织生活会、民主评议党员、谈心谈话等组织生活制度严格执行。二是扎实做好会前准备。要求班子成员和支委委员严格遵循“团结-批评-团结”的目的，本着对事业、对同志高度负责的精神，按照红脸出汗、见人见事的要求，在会前开展好谈心谈话，把问题谈透、把意见谈开、把思想谈通。三是强化审核。党组书记对对照检查材料进行严格把关，对查摆问题不准、整改措施不力的，严肃指出问题，责成认真修改。20***年度班子民主生活会已于20***年2月日召开，班子成员间认真开展了开展批评和自我批评，见人见事，客观中肯，不留情面，达到出汗红脸效果，市委督导对我局民主生活会给予了高度评价。 </w:t>
      </w:r>
    </w:p>
    <w:p>
      <w:pPr>
        <w:ind w:left="0" w:right="0" w:firstLine="560"/>
        <w:spacing w:before="450" w:after="450" w:line="312" w:lineRule="auto"/>
      </w:pPr>
      <w:r>
        <w:rPr>
          <w:rFonts w:ascii="宋体" w:hAnsi="宋体" w:eastAsia="宋体" w:cs="宋体"/>
          <w:color w:val="000"/>
          <w:sz w:val="28"/>
          <w:szCs w:val="28"/>
        </w:rPr>
        <w:t xml:space="preserve">整改时限：已完成并将长期坚持 </w:t>
      </w:r>
    </w:p>
    <w:p>
      <w:pPr>
        <w:ind w:left="0" w:right="0" w:firstLine="560"/>
        <w:spacing w:before="450" w:after="450" w:line="312" w:lineRule="auto"/>
      </w:pPr>
      <w:r>
        <w:rPr>
          <w:rFonts w:ascii="宋体" w:hAnsi="宋体" w:eastAsia="宋体" w:cs="宋体"/>
          <w:color w:val="000"/>
          <w:sz w:val="28"/>
          <w:szCs w:val="28"/>
        </w:rPr>
        <w:t xml:space="preserve">（六）关于“巡察组移交的问题”的落实情况。 </w:t>
      </w:r>
    </w:p>
    <w:p>
      <w:pPr>
        <w:ind w:left="0" w:right="0" w:firstLine="560"/>
        <w:spacing w:before="450" w:after="450" w:line="312" w:lineRule="auto"/>
      </w:pPr>
      <w:r>
        <w:rPr>
          <w:rFonts w:ascii="宋体" w:hAnsi="宋体" w:eastAsia="宋体" w:cs="宋体"/>
          <w:color w:val="000"/>
          <w:sz w:val="28"/>
          <w:szCs w:val="28"/>
        </w:rPr>
        <w:t xml:space="preserve">进展情况：高度重视巡察组移交我局巡察问题的落实，专门召开会议对移交的问题进行研究，制定了检查方案，对涉及的单位分9个检查小组进行了检查核实，目前相关检查工作已经完成，正在进行梳理和汇总。 </w:t>
      </w:r>
    </w:p>
    <w:p>
      <w:pPr>
        <w:ind w:left="0" w:right="0" w:firstLine="560"/>
        <w:spacing w:before="450" w:after="450" w:line="312" w:lineRule="auto"/>
      </w:pPr>
      <w:r>
        <w:rPr>
          <w:rFonts w:ascii="宋体" w:hAnsi="宋体" w:eastAsia="宋体" w:cs="宋体"/>
          <w:color w:val="000"/>
          <w:sz w:val="28"/>
          <w:szCs w:val="28"/>
        </w:rPr>
        <w:t xml:space="preserve">在这次的整改过程中，局党组坚持边学习、边整改、边提高，全局上下认识统一，行动迅速，整改工作取得了一定成效，一些突出问题得以改正。局党组将以整改落实为契机，在今后的工作中结合两学一做学习教育常态化制度化，结合“三纠三促”专项行动，结合即将开展的“不忘初心牢记使命”专题教育活动，不断深化巡察结果的运用。将财政业务工作问题与全面从严治党结合起来，把治标与治本结合起来，防止类似性、重复性问题再次发生。同时，严格按照市委巡察工作的要求，坚持常抓不懈，从严从实、善始善终抓好整改工作，确保改全面、改彻底、改到位。 </w:t>
      </w:r>
    </w:p>
    <w:p>
      <w:pPr>
        <w:ind w:left="0" w:right="0" w:firstLine="560"/>
        <w:spacing w:before="450" w:after="450" w:line="312" w:lineRule="auto"/>
      </w:pPr>
      <w:r>
        <w:rPr>
          <w:rFonts w:ascii="宋体" w:hAnsi="宋体" w:eastAsia="宋体" w:cs="宋体"/>
          <w:color w:val="000"/>
          <w:sz w:val="28"/>
          <w:szCs w:val="28"/>
        </w:rPr>
        <w:t xml:space="preserve">一是持续抓好整改。局党组将适时组织“回头看”，保持整改工作不松懈、问题不反弹的常态，建立有效的防范长效机制，确保整改效果落到实处，整改问题“不反弹”，形成作风建设的持续推进势头。 </w:t>
      </w:r>
    </w:p>
    <w:p>
      <w:pPr>
        <w:ind w:left="0" w:right="0" w:firstLine="560"/>
        <w:spacing w:before="450" w:after="450" w:line="312" w:lineRule="auto"/>
      </w:pPr>
      <w:r>
        <w:rPr>
          <w:rFonts w:ascii="宋体" w:hAnsi="宋体" w:eastAsia="宋体" w:cs="宋体"/>
          <w:color w:val="000"/>
          <w:sz w:val="28"/>
          <w:szCs w:val="28"/>
        </w:rPr>
        <w:t xml:space="preserve">二是强化督促检查。持之以恒抓好关于作风建设各项规定的的贯彻落实，严格执行党的相关纪律规定，进一步严明党的纪律，加强督促检查，加大违法违纪行为查处力度，真正做到以优良党风促政风、带行风，构建良好的政治生态。 </w:t>
      </w:r>
    </w:p>
    <w:p>
      <w:pPr>
        <w:ind w:left="0" w:right="0" w:firstLine="560"/>
        <w:spacing w:before="450" w:after="450" w:line="312" w:lineRule="auto"/>
      </w:pPr>
      <w:r>
        <w:rPr>
          <w:rFonts w:ascii="宋体" w:hAnsi="宋体" w:eastAsia="宋体" w:cs="宋体"/>
          <w:color w:val="000"/>
          <w:sz w:val="28"/>
          <w:szCs w:val="28"/>
        </w:rPr>
        <w:t xml:space="preserve">三是建立长效机制。对巡察出的问题，在分析问题产生根源的基础上，进一步研究长效管理对策。在积极整改的基础上，更加注重治本，更加注重预防。不断推进建立和完善相关规章制度，加大制度的落实执行力度，杜绝制度流于形式，形成用制度管人、管事的良好氛围。 </w:t>
      </w:r>
    </w:p>
    <w:p>
      <w:pPr>
        <w:ind w:left="0" w:right="0" w:firstLine="560"/>
        <w:spacing w:before="450" w:after="450" w:line="312" w:lineRule="auto"/>
      </w:pPr>
      <w:r>
        <w:rPr>
          <w:rFonts w:ascii="宋体" w:hAnsi="宋体" w:eastAsia="宋体" w:cs="宋体"/>
          <w:color w:val="000"/>
          <w:sz w:val="28"/>
          <w:szCs w:val="28"/>
        </w:rPr>
        <w:t xml:space="preserve">四是持续落实全面从严治党责任。认真落实全面从严治党主体责任和“党政同责、一岗双责”，持之以恒抓好中央八项规定实施细则精神和市委《实施办法》的贯彻落实，严格按规矩办事、按程序办事。进一步严明党的政治规矩和作风纪律，把坚持不懈推进党风廉政建设工作作为工作的重中之重，切实做到领导认识到位、教育管理到位、执行纪律到位、检查问责到位。 </w:t>
      </w:r>
    </w:p>
    <w:p>
      <w:pPr>
        <w:ind w:left="0" w:right="0" w:firstLine="560"/>
        <w:spacing w:before="450" w:after="450" w:line="312" w:lineRule="auto"/>
      </w:pPr>
      <w:r>
        <w:rPr>
          <w:rFonts w:ascii="宋体" w:hAnsi="宋体" w:eastAsia="宋体" w:cs="宋体"/>
          <w:color w:val="000"/>
          <w:sz w:val="28"/>
          <w:szCs w:val="28"/>
        </w:rPr>
        <w:t xml:space="preserve">欢迎广大干部群众对市财政局巡察整改落实情况进行监督。如有意见建议，请及时向我们反映。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【篇3】未巡先改自查报告</w:t>
      </w:r>
    </w:p>
    <w:p>
      <w:pPr>
        <w:ind w:left="0" w:right="0" w:firstLine="560"/>
        <w:spacing w:before="450" w:after="450" w:line="312" w:lineRule="auto"/>
      </w:pPr>
      <w:r>
        <w:rPr>
          <w:rFonts w:ascii="宋体" w:hAnsi="宋体" w:eastAsia="宋体" w:cs="宋体"/>
          <w:color w:val="000"/>
          <w:sz w:val="28"/>
          <w:szCs w:val="28"/>
        </w:rPr>
        <w:t xml:space="preserve">根据中共毕节市七星关区委巡查工作领导小组《关于切实走好省委巡视组反馈问题意见整改落实、自查自纠等工作的通知》(七星巡发〔20***〕1号)文件精神，大新桥街道严格对表对标巡视巡察通报和反馈的问题，认真开展全面清理自查自纠，及时研究整改处理措施，强化责任层层传导，压紧压实责任，确保自查自纠和整改落实取得实效，现将工作情况报告如下：</w:t>
      </w:r>
    </w:p>
    <w:p>
      <w:pPr>
        <w:ind w:left="0" w:right="0" w:firstLine="560"/>
        <w:spacing w:before="450" w:after="450" w:line="312" w:lineRule="auto"/>
      </w:pPr>
      <w:r>
        <w:rPr>
          <w:rFonts w:ascii="宋体" w:hAnsi="宋体" w:eastAsia="宋体" w:cs="宋体"/>
          <w:color w:val="000"/>
          <w:sz w:val="28"/>
          <w:szCs w:val="28"/>
        </w:rPr>
        <w:t xml:space="preserve">一是迅速部署，立改立行。收悉相关通知后，街道党工委高度重视， 5月7日，党工委书记王万松同志主持召开党工委会议对“落实省委巡视组反馈问题意见的整改和自查自纠”工作进行专题动员部署，按照“谁主管谁负责”的原则，成立由党工委书记为组长，党工委副书记为副组长，各班子成员和各站所股室负责人为成员的“落实省委巡视反馈问题意见整改及自查自纠工作领导小组”，下设办公室在党政办，负责具体工作。整改及自查自纠工作在街道党工委统一领导下进行。二是严明纪律，务求实效。认真履行好全面从严治党政治责任，不断增强“四个意识”，按照“全覆盖、无遗漏”的工作要求，制定了“大新桥街道党工委落实省委巡视组反馈问题意见的整改方案”，深刻剖析产生问题的根源，建立问题清单、责任清单、任务清单“三个清单”，细化整改责任，明确整改目标、整改原则、整改要求、整改措施和整改时限，将整改任务具体到事、具体到人，倒排时间表，确保事事有着落、件件有结果。三是认真总结，注重长效。整改过程中及整改结束后，定期开展“回头看”，认真总结整改经验，研究制定科学、管用、长效的工作机制，持之以恒长期抓下去，真正使整改成为促进工作思路完善的过程，促进干部作风转变的过程，促进各项社会事业发展的过程，确保整改到位见效。</w:t>
      </w:r>
    </w:p>
    <w:p>
      <w:pPr>
        <w:ind w:left="0" w:right="0" w:firstLine="560"/>
        <w:spacing w:before="450" w:after="450" w:line="312" w:lineRule="auto"/>
      </w:pPr>
      <w:r>
        <w:rPr>
          <w:rFonts w:ascii="宋体" w:hAnsi="宋体" w:eastAsia="宋体" w:cs="宋体"/>
          <w:color w:val="000"/>
          <w:sz w:val="28"/>
          <w:szCs w:val="28"/>
        </w:rPr>
        <w:t xml:space="preserve">聚焦省委巡视毕节反馈的问题意见，认真对照区委巡察组巡察24个党组织发现的普遍问题，街道党工委聚焦问题表现，强化政治责任担当，逐条对标对表，深挖细查，逐一对照查找存在的问题。</w:t>
      </w:r>
    </w:p>
    <w:p>
      <w:pPr>
        <w:ind w:left="0" w:right="0" w:firstLine="560"/>
        <w:spacing w:before="450" w:after="450" w:line="312" w:lineRule="auto"/>
      </w:pPr>
      <w:r>
        <w:rPr>
          <w:rFonts w:ascii="宋体" w:hAnsi="宋体" w:eastAsia="宋体" w:cs="宋体"/>
          <w:color w:val="000"/>
          <w:sz w:val="28"/>
          <w:szCs w:val="28"/>
        </w:rPr>
        <w:t xml:space="preserve">(一)学习宣传贯彻党的十九精神和***总***在贵州代表团重要讲话精神不够深入透彻，存在应付现象。一是在学习上不够深入不够透彻，在党工委中心学习组、干部职工及各社区集中学习党的十九大精神和***总***在贵州代表团重要讲话精神的过程中，均存在学习上只是学习传达相关文件和提纲，并未真正深挖十九大精神内涵和精髓情况。二是学习上存在敷衍应付现象，在学习十九大精神及习总***在贵州代表团重要讲话时，专题学习较少，多数是在安排工作时候顺带学习，学习形式化，存在走过场的情况。</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对落实意识形态责任意识不高，重视不够，存在以忙挤学，以干代学现象，常以辖区项目建设工作任务重大，忽视了意识形态工作的贯彻落实，对干部职工和广大党员群众的思想宣传教育工作力度不够。</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一是“三会一课”等基层党内生活制度执行不到位。多数支部只是开会做好记录，未能按标准、按规定按程序认真贯彻执行，组织党员学习教育不够。二是党员历史档案不全，缺失，部分老党员或入党时间久远的党员档案缺失，甚至无任何资料。</w:t>
      </w:r>
    </w:p>
    <w:p>
      <w:pPr>
        <w:ind w:left="0" w:right="0" w:firstLine="560"/>
        <w:spacing w:before="450" w:after="450" w:line="312" w:lineRule="auto"/>
      </w:pPr>
      <w:r>
        <w:rPr>
          <w:rFonts w:ascii="宋体" w:hAnsi="宋体" w:eastAsia="宋体" w:cs="宋体"/>
          <w:color w:val="000"/>
          <w:sz w:val="28"/>
          <w:szCs w:val="28"/>
        </w:rPr>
        <w:t xml:space="preserve">(四)项目建设作用发挥不明显。比如，在20***年实施的综合文化站建设项目，只注重建设，建成后文化站由于无专职工作人员，每月职能开放5-6次，未能达到开放常态化，未能切实发挥好服务群众文化生活的作用。</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在20***年实施的通村公路建设项目中，为更快推进通村公路项目建设进度，协调处理好公路建设过程中群众矛盾纠纷，违规发放20***年通村公路建设完成奖给各条通村公路建设负责人总共9700元。</w:t>
      </w:r>
    </w:p>
    <w:p>
      <w:pPr>
        <w:ind w:left="0" w:right="0" w:firstLine="560"/>
        <w:spacing w:before="450" w:after="450" w:line="312" w:lineRule="auto"/>
      </w:pPr>
      <w:r>
        <w:rPr>
          <w:rFonts w:ascii="宋体" w:hAnsi="宋体" w:eastAsia="宋体" w:cs="宋体"/>
          <w:color w:val="000"/>
          <w:sz w:val="28"/>
          <w:szCs w:val="28"/>
        </w:rPr>
        <w:t xml:space="preserve">(六)开展“三个大兴”活动调查研究不够深入，推进缓慢。</w:t>
      </w:r>
    </w:p>
    <w:p>
      <w:pPr>
        <w:ind w:left="0" w:right="0" w:firstLine="560"/>
        <w:spacing w:before="450" w:after="450" w:line="312" w:lineRule="auto"/>
      </w:pPr>
      <w:r>
        <w:rPr>
          <w:rFonts w:ascii="宋体" w:hAnsi="宋体" w:eastAsia="宋体" w:cs="宋体"/>
          <w:color w:val="000"/>
          <w:sz w:val="28"/>
          <w:szCs w:val="28"/>
        </w:rPr>
        <w:t xml:space="preserve">领导班子深入调查研究不够，部分领导班子一个月只下社区和居民组3次，调研不够深入具体，未能真正了解到群众的困难和需求，至年初开展此项工作以来，只完成书记调研报告1份，其他班子成员并未结合自身分管领域工作撰写调研报告。</w:t>
      </w:r>
    </w:p>
    <w:p>
      <w:pPr>
        <w:ind w:left="0" w:right="0" w:firstLine="560"/>
        <w:spacing w:before="450" w:after="450" w:line="312" w:lineRule="auto"/>
      </w:pPr>
      <w:r>
        <w:rPr>
          <w:rFonts w:ascii="宋体" w:hAnsi="宋体" w:eastAsia="宋体" w:cs="宋体"/>
          <w:color w:val="000"/>
          <w:sz w:val="28"/>
          <w:szCs w:val="28"/>
        </w:rPr>
        <w:t xml:space="preserve">(七)脱贫攻坚工作对上级决策部署把握不全，政策理解不透。存在个别社区干部对上级脱贫攻坚的决策部署把握不全面，对相关扶贫政策理解不透的问题。如魏家屯社区支部书记聂开贵同志由于对相关扶贫政策理解不透，未及时将精准扶贫系统应退出人员及时清退。</w:t>
      </w:r>
    </w:p>
    <w:p>
      <w:pPr>
        <w:ind w:left="0" w:right="0" w:firstLine="560"/>
        <w:spacing w:before="450" w:after="450" w:line="312" w:lineRule="auto"/>
      </w:pPr>
      <w:r>
        <w:rPr>
          <w:rFonts w:ascii="宋体" w:hAnsi="宋体" w:eastAsia="宋体" w:cs="宋体"/>
          <w:color w:val="000"/>
          <w:sz w:val="28"/>
          <w:szCs w:val="28"/>
        </w:rPr>
        <w:t xml:space="preserve">(一)学习党的十九精神及习总***重要讲话精神不深入、不透彻、存在应付现象。</w:t>
      </w:r>
    </w:p>
    <w:p>
      <w:pPr>
        <w:ind w:left="0" w:right="0" w:firstLine="560"/>
        <w:spacing w:before="450" w:after="450" w:line="312" w:lineRule="auto"/>
      </w:pPr>
      <w:r>
        <w:rPr>
          <w:rFonts w:ascii="宋体" w:hAnsi="宋体" w:eastAsia="宋体" w:cs="宋体"/>
          <w:color w:val="000"/>
          <w:sz w:val="28"/>
          <w:szCs w:val="28"/>
        </w:rPr>
        <w:t xml:space="preserve">整改措施：一是制定完善党工委中心组学习计划，将党的十九大精神、习总***系列重要讲话精神尤其是在贵州代表团上的重要讲话精神等治党治国理论纳入学习内容。二是建立健全中心组学习制度，并按要求督促落实，坚持每月学习1次以上，撰写学习笔记。三是强化专题学习，每月至少组织1次以上政治理论专题学习，并于学习结束后开展学习讨论和交流发言，真正把政治理论学习落到实处，做到入脑入心，内化于心，外化于形。</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整改措施：一是明确职责细化分工，强化意识形态工作责任制和“一岗双责”的意识和责任，明确党工委对意识形态工作负主体责任，党工委书记为第一责任人，班子分管领导为直接责任人，协助书记抓好统筹协调指导工作。班子其他成员根据工作分工，抓好分管领域的意识形态工作，对职责和分管领域内的意识形态工作负领导责任。二是完善述职考评机制，党工委把意识形态工作作为重点工作部署，纳入领导班子、领导干部目标管理，与党建、脱贫攻坚、产业发展、社会保障等重点工作紧密结合起来，同部署、同落实、同考核，明确班子成员把落实意识形态工作责任情况作为民主生活会和述职报告的重要内容。三是强化学习教育，提高工作成效。严格执行好党工委中心组和干部职工集中学习制度，坚持学习党的十九大精神、***总***系列重要讲话、全国“两会”常态化长效开展。按照“两学一做”学习教育常态化制度化要求，组织党员干部开展专题培训学习。</w:t>
      </w:r>
    </w:p>
    <w:p>
      <w:pPr>
        <w:ind w:left="0" w:right="0" w:firstLine="560"/>
        <w:spacing w:before="450" w:after="450" w:line="312" w:lineRule="auto"/>
      </w:pPr>
      <w:r>
        <w:rPr>
          <w:rFonts w:ascii="宋体" w:hAnsi="宋体" w:eastAsia="宋体" w:cs="宋体"/>
          <w:color w:val="000"/>
          <w:sz w:val="28"/>
          <w:szCs w:val="28"/>
        </w:rPr>
        <w:t xml:space="preserve">(三)基层党建工作制度执行不好，党员档案不全。</w:t>
      </w:r>
    </w:p>
    <w:p>
      <w:pPr>
        <w:ind w:left="0" w:right="0" w:firstLine="560"/>
        <w:spacing w:before="450" w:after="450" w:line="312" w:lineRule="auto"/>
      </w:pPr>
      <w:r>
        <w:rPr>
          <w:rFonts w:ascii="宋体" w:hAnsi="宋体" w:eastAsia="宋体" w:cs="宋体"/>
          <w:color w:val="000"/>
          <w:sz w:val="28"/>
          <w:szCs w:val="28"/>
        </w:rPr>
        <w:t xml:space="preserve">1、“三会一课”等基层党内生活制度执行不好。</w:t>
      </w:r>
    </w:p>
    <w:p>
      <w:pPr>
        <w:ind w:left="0" w:right="0" w:firstLine="560"/>
        <w:spacing w:before="450" w:after="450" w:line="312" w:lineRule="auto"/>
      </w:pPr>
      <w:r>
        <w:rPr>
          <w:rFonts w:ascii="宋体" w:hAnsi="宋体" w:eastAsia="宋体" w:cs="宋体"/>
          <w:color w:val="000"/>
          <w:sz w:val="28"/>
          <w:szCs w:val="28"/>
        </w:rPr>
        <w:t xml:space="preserve">整改措施：一是严格落实“三会一课”等党内生活制度，把“三会一课”制度落实情况纳入到党支部考核当中。由整改办对各党支部落实“三会一课”情况进行专项督查。二是落实好党工委班子联系党支部工作制度，召开党工委会议明确指定各党支部的联系负责党工委班子成员，落实好党员领导干部过双重组织生活制度，各联系负责班子成员必须亲自参加支部组织生活，督促各党支部落实好组织生活制度。三是结合“两学一做”学习教育，加强党员教育管理，定期组织开展主题教育活动，强化党员党性锤炼，引导广大党员争做合格党员，充分发挥好先锋模范作用。</w:t>
      </w:r>
    </w:p>
    <w:p>
      <w:pPr>
        <w:ind w:left="0" w:right="0" w:firstLine="560"/>
        <w:spacing w:before="450" w:after="450" w:line="312" w:lineRule="auto"/>
      </w:pPr>
      <w:r>
        <w:rPr>
          <w:rFonts w:ascii="宋体" w:hAnsi="宋体" w:eastAsia="宋体" w:cs="宋体"/>
          <w:color w:val="000"/>
          <w:sz w:val="28"/>
          <w:szCs w:val="28"/>
        </w:rPr>
        <w:t xml:space="preserve">2、党员档案不全、缺失。</w:t>
      </w:r>
    </w:p>
    <w:p>
      <w:pPr>
        <w:ind w:left="0" w:right="0" w:firstLine="560"/>
        <w:spacing w:before="450" w:after="450" w:line="312" w:lineRule="auto"/>
      </w:pPr>
      <w:r>
        <w:rPr>
          <w:rFonts w:ascii="宋体" w:hAnsi="宋体" w:eastAsia="宋体" w:cs="宋体"/>
          <w:color w:val="000"/>
          <w:sz w:val="28"/>
          <w:szCs w:val="28"/>
        </w:rPr>
        <w:t xml:space="preserve">整改措施：组织档案管理人员认真开展党员档案清查专项工作，对档案材料不全和缺失的档案进行专项清理，按照“谁发展，谁负责”的原则，做好党员档案不全和缺失的相关调查取证工作，对党员身份进行鉴定。</w:t>
      </w:r>
    </w:p>
    <w:p>
      <w:pPr>
        <w:ind w:left="0" w:right="0" w:firstLine="560"/>
        <w:spacing w:before="450" w:after="450" w:line="312" w:lineRule="auto"/>
      </w:pPr>
      <w:r>
        <w:rPr>
          <w:rFonts w:ascii="宋体" w:hAnsi="宋体" w:eastAsia="宋体" w:cs="宋体"/>
          <w:color w:val="000"/>
          <w:sz w:val="28"/>
          <w:szCs w:val="28"/>
        </w:rPr>
        <w:t xml:space="preserve">(四)项目建设作用发挥不明显。</w:t>
      </w:r>
    </w:p>
    <w:p>
      <w:pPr>
        <w:ind w:left="0" w:right="0" w:firstLine="560"/>
        <w:spacing w:before="450" w:after="450" w:line="312" w:lineRule="auto"/>
      </w:pPr>
      <w:r>
        <w:rPr>
          <w:rFonts w:ascii="宋体" w:hAnsi="宋体" w:eastAsia="宋体" w:cs="宋体"/>
          <w:color w:val="000"/>
          <w:sz w:val="28"/>
          <w:szCs w:val="28"/>
        </w:rPr>
        <w:t xml:space="preserve">整改措施：结合脱贫攻坚就业扶贫等工作，积极招募贫困人员1-2名到综合文化服务站工作，给予一定的报酬待遇，实行专人管理，专人服务，每天按开放时间正常开放服务群众，并做好相关管理和使用维护记录，在解决贫困人口就业的同时，让项目建设发挥作用，真正让广大居民群众享受到项目建设成果。</w:t>
      </w:r>
    </w:p>
    <w:p>
      <w:pPr>
        <w:ind w:left="0" w:right="0" w:firstLine="560"/>
        <w:spacing w:before="450" w:after="450" w:line="312" w:lineRule="auto"/>
      </w:pPr>
      <w:r>
        <w:rPr>
          <w:rFonts w:ascii="宋体" w:hAnsi="宋体" w:eastAsia="宋体" w:cs="宋体"/>
          <w:color w:val="000"/>
          <w:sz w:val="28"/>
          <w:szCs w:val="28"/>
        </w:rPr>
        <w:t xml:space="preserve">(五)违规发放通村公路建设完成奖。</w:t>
      </w:r>
    </w:p>
    <w:p>
      <w:pPr>
        <w:ind w:left="0" w:right="0" w:firstLine="560"/>
        <w:spacing w:before="450" w:after="450" w:line="312" w:lineRule="auto"/>
      </w:pPr>
      <w:r>
        <w:rPr>
          <w:rFonts w:ascii="宋体" w:hAnsi="宋体" w:eastAsia="宋体" w:cs="宋体"/>
          <w:color w:val="000"/>
          <w:sz w:val="28"/>
          <w:szCs w:val="28"/>
        </w:rPr>
        <w:t xml:space="preserve">整改措施：责令各相关人员于5月18日前及时退回领取经费，并如数返还到街道财政。</w:t>
      </w:r>
    </w:p>
    <w:p>
      <w:pPr>
        <w:ind w:left="0" w:right="0" w:firstLine="560"/>
        <w:spacing w:before="450" w:after="450" w:line="312" w:lineRule="auto"/>
      </w:pPr>
      <w:r>
        <w:rPr>
          <w:rFonts w:ascii="宋体" w:hAnsi="宋体" w:eastAsia="宋体" w:cs="宋体"/>
          <w:color w:val="000"/>
          <w:sz w:val="28"/>
          <w:szCs w:val="28"/>
        </w:rPr>
        <w:t xml:space="preserve">(六)开展“三个大兴”调查研究不够深入，推进缓慢。</w:t>
      </w:r>
    </w:p>
    <w:p>
      <w:pPr>
        <w:ind w:left="0" w:right="0" w:firstLine="560"/>
        <w:spacing w:before="450" w:after="450" w:line="312" w:lineRule="auto"/>
      </w:pPr>
      <w:r>
        <w:rPr>
          <w:rFonts w:ascii="宋体" w:hAnsi="宋体" w:eastAsia="宋体" w:cs="宋体"/>
          <w:color w:val="000"/>
          <w:sz w:val="28"/>
          <w:szCs w:val="28"/>
        </w:rPr>
        <w:t xml:space="preserve">整改措施：建立领导班子开展调查研究工作督促机制，定期进行调度，开展工作进展汇报，明确要求每名领导班子成员在年底完成工作调研报告1篇以上，并与评先选优相挂钩。</w:t>
      </w:r>
    </w:p>
    <w:p>
      <w:pPr>
        <w:ind w:left="0" w:right="0" w:firstLine="560"/>
        <w:spacing w:before="450" w:after="450" w:line="312" w:lineRule="auto"/>
      </w:pPr>
      <w:r>
        <w:rPr>
          <w:rFonts w:ascii="宋体" w:hAnsi="宋体" w:eastAsia="宋体" w:cs="宋体"/>
          <w:color w:val="000"/>
          <w:sz w:val="28"/>
          <w:szCs w:val="28"/>
        </w:rPr>
        <w:t xml:space="preserve">(七)脱贫攻坚决策部署把握不全面，精准扶贫政策理解不透。</w:t>
      </w:r>
    </w:p>
    <w:p>
      <w:pPr>
        <w:ind w:left="0" w:right="0" w:firstLine="560"/>
        <w:spacing w:before="450" w:after="450" w:line="312" w:lineRule="auto"/>
      </w:pPr>
      <w:r>
        <w:rPr>
          <w:rFonts w:ascii="宋体" w:hAnsi="宋体" w:eastAsia="宋体" w:cs="宋体"/>
          <w:color w:val="000"/>
          <w:sz w:val="28"/>
          <w:szCs w:val="28"/>
        </w:rPr>
        <w:t xml:space="preserve">整改措施：一是加大对社区干部综合素质的培训和教育，制定社区干部培训计划，重点开展党的理论知识、农村各类惠民政策、党纪党规等培训，强化“四个意识”，全面提升社区干部综合素质。二是对扶贫领域出现的应退未退系统问题，责令社区召开民主测评大会对应退出人员进行民主评议，严格按照程序进行清退出系统，三是由街道纪工委牵头，对相关人员立案调查，严肃追究相关人员责任。三是由扶贫办牵头，组织全体脱贫攻坚包组人员于6月底前完成全办建档立卡贫困大走访、大排查工作，进一步完善资料，确保贫困户信息精准，应纳尽纳，应退尽退。</w:t>
      </w:r>
    </w:p>
    <w:p>
      <w:pPr>
        <w:ind w:left="0" w:right="0" w:firstLine="560"/>
        <w:spacing w:before="450" w:after="450" w:line="312" w:lineRule="auto"/>
      </w:pPr>
      <w:r>
        <w:rPr>
          <w:rFonts w:ascii="宋体" w:hAnsi="宋体" w:eastAsia="宋体" w:cs="宋体"/>
          <w:color w:val="000"/>
          <w:sz w:val="28"/>
          <w:szCs w:val="28"/>
        </w:rPr>
        <w:t xml:space="preserve">下一步，街道党工委将继续按照巡视整改的要求，紧盯重点问题不放，坚持标准不降、力度不减，切实把巡视反馈问题整改彻底到位。</w:t>
      </w:r>
    </w:p>
    <w:p>
      <w:pPr>
        <w:ind w:left="0" w:right="0" w:firstLine="560"/>
        <w:spacing w:before="450" w:after="450" w:line="312" w:lineRule="auto"/>
      </w:pPr>
      <w:r>
        <w:rPr>
          <w:rFonts w:ascii="宋体" w:hAnsi="宋体" w:eastAsia="宋体" w:cs="宋体"/>
          <w:color w:val="000"/>
          <w:sz w:val="28"/>
          <w:szCs w:val="28"/>
        </w:rPr>
        <w:t xml:space="preserve">(一)坚持全面从严治党，提升党工委服务发展的能力。深入学习贯彻党的十九大精神和***总***系列重要讲话精神特别是在贵州代表团上的重要讲话精神，按照中央和省、市、区委要求，加强党的建设，坚持全面从严治党，进一步落实好党工委主体责任，强化班子成员“一岗双责”。 组织全办上下深入贯彻落实党的十九大决策部署，将全面从严治党贯穿于街道各项社会事业发展建设中来。扎实推进“两学一做”学习教育，强化党员意识，进一步增强广大党员干部和职工投身脱贫攻坚、社会发展等各项工作的积极性和实效性。</w:t>
      </w:r>
    </w:p>
    <w:p>
      <w:pPr>
        <w:ind w:left="0" w:right="0" w:firstLine="560"/>
        <w:spacing w:before="450" w:after="450" w:line="312" w:lineRule="auto"/>
      </w:pPr>
      <w:r>
        <w:rPr>
          <w:rFonts w:ascii="宋体" w:hAnsi="宋体" w:eastAsia="宋体" w:cs="宋体"/>
          <w:color w:val="000"/>
          <w:sz w:val="28"/>
          <w:szCs w:val="28"/>
        </w:rPr>
        <w:t xml:space="preserve">(二)持之以恒抓好后续整改，全面完成整改任务。抓好对已完成整改事项的成果运用和督查，不断巩固和拓展成果。对需要长期坚持的整改工作，紧盯不放，长抓不懈，确保全面完成。</w:t>
      </w:r>
    </w:p>
    <w:p>
      <w:pPr>
        <w:ind w:left="0" w:right="0" w:firstLine="560"/>
        <w:spacing w:before="450" w:after="450" w:line="312" w:lineRule="auto"/>
      </w:pPr>
      <w:r>
        <w:rPr>
          <w:rFonts w:ascii="宋体" w:hAnsi="宋体" w:eastAsia="宋体" w:cs="宋体"/>
          <w:color w:val="000"/>
          <w:sz w:val="28"/>
          <w:szCs w:val="28"/>
        </w:rPr>
        <w:t xml:space="preserve">(三)织牢制度之网，巩固和拓展整改成果。充分运用巡视整改成果，坚持举一反三，以点带面，点面结合，补齐短板、堵塞漏洞。对整改落实和自查自纠过程制定的制度进一步强化制度执行，增强制度的约束力，坚决惩处有章不依、有规不循、有纪不遵的行为，真正把制度和规矩立起来严起来，使巡视整改工作发挥持久效能。</w:t>
      </w:r>
    </w:p>
    <w:p>
      <w:pPr>
        <w:ind w:left="0" w:right="0" w:firstLine="560"/>
        <w:spacing w:before="450" w:after="450" w:line="312" w:lineRule="auto"/>
      </w:pPr>
      <w:r>
        <w:rPr>
          <w:rFonts w:ascii="黑体" w:hAnsi="黑体" w:eastAsia="黑体" w:cs="黑体"/>
          <w:color w:val="000000"/>
          <w:sz w:val="36"/>
          <w:szCs w:val="36"/>
          <w:b w:val="1"/>
          <w:bCs w:val="1"/>
        </w:rPr>
        <w:t xml:space="preserve">【篇4】未巡先改自查报告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2025-07-08T01:43:58+08:00</dcterms:created>
  <dcterms:modified xsi:type="dcterms:W3CDTF">2025-07-08T01:43:58+08:00</dcterms:modified>
</cp:coreProperties>
</file>

<file path=docProps/custom.xml><?xml version="1.0" encoding="utf-8"?>
<Properties xmlns="http://schemas.openxmlformats.org/officeDocument/2006/custom-properties" xmlns:vt="http://schemas.openxmlformats.org/officeDocument/2006/docPropsVTypes"/>
</file>