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学习强国自查报告范文精选3篇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学习强国自查报告范文(精选三篇)，仅供参考，希望能够帮助到大家。继续教育部党支部共有党员6名，全部在学习强国进行注册。由党支...</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自查报告是一个单位或部门在一定的时间段内对执行某项工作中存在的问题的一种自我检查方式的报告文体；以下是小编收集整理的学习强国自查报告范文(精选三篇)，仅供参考，希望能够帮助到大家。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继续教育部党支部共有党员6名，全部在学习强国进行注册。由党支部宣传委员作为“学习强国”学***台的管理员，负责本支部学习强国平台的下载注册、组织管理、督促检查和信息报送等工作。</w:t>
      </w:r>
    </w:p>
    <w:p>
      <w:pPr>
        <w:ind w:left="0" w:right="0" w:firstLine="560"/>
        <w:spacing w:before="450" w:after="450" w:line="312" w:lineRule="auto"/>
      </w:pPr>
      <w:r>
        <w:rPr>
          <w:rFonts w:ascii="宋体" w:hAnsi="宋体" w:eastAsia="宋体" w:cs="宋体"/>
          <w:color w:val="000"/>
          <w:sz w:val="28"/>
          <w:szCs w:val="28"/>
        </w:rPr>
        <w:t xml:space="preserve">党支部“学习强国”负责人，及时检查学***台推广运用情况，定期对学习积分等情况进行排名公开，总结好经验好做法。同时对于“学习强国”各种内部材料和培训材料进行专人负责管理，不在微信、QQ等社交平台发布内部管理信息,培训PPT等内容。</w:t>
      </w:r>
    </w:p>
    <w:p>
      <w:pPr>
        <w:ind w:left="0" w:right="0" w:firstLine="560"/>
        <w:spacing w:before="450" w:after="450" w:line="312" w:lineRule="auto"/>
      </w:pPr>
      <w:r>
        <w:rPr>
          <w:rFonts w:ascii="宋体" w:hAnsi="宋体" w:eastAsia="宋体" w:cs="宋体"/>
          <w:color w:val="000"/>
          <w:sz w:val="28"/>
          <w:szCs w:val="28"/>
        </w:rPr>
        <w:t xml:space="preserve">党员学习的积极性和活跃度还有待提高。个别党员学习不积极，不能坚持每天学习，每天登陆之后仅为了打卡，不能深入学习内容。</w:t>
      </w:r>
    </w:p>
    <w:p>
      <w:pPr>
        <w:ind w:left="0" w:right="0" w:firstLine="560"/>
        <w:spacing w:before="450" w:after="450" w:line="312" w:lineRule="auto"/>
      </w:pPr>
      <w:r>
        <w:rPr>
          <w:rFonts w:ascii="宋体" w:hAnsi="宋体" w:eastAsia="宋体" w:cs="宋体"/>
          <w:color w:val="000"/>
          <w:sz w:val="28"/>
          <w:szCs w:val="28"/>
        </w:rPr>
        <w:t xml:space="preserve">加强日常监督管理，每周进行学习积分的情况通报。定期对学习过程进行指导，对学习效果进行评估，对学习情况进行考核，让党员干部引起重视，常抓不懈，学到实处。</w:t>
      </w:r>
    </w:p>
    <w:p>
      <w:pPr>
        <w:ind w:left="0" w:right="0" w:firstLine="560"/>
        <w:spacing w:before="450" w:after="450" w:line="312" w:lineRule="auto"/>
      </w:pPr>
      <w:r>
        <w:rPr>
          <w:rFonts w:ascii="宋体" w:hAnsi="宋体" w:eastAsia="宋体" w:cs="宋体"/>
          <w:color w:val="000"/>
          <w:sz w:val="28"/>
          <w:szCs w:val="28"/>
        </w:rPr>
        <w:t xml:space="preserve">为深入贯彻落实中央、省委、市委的安排部署，确保全县党员干部切实用好“学习强国”学***台，按照中共修文县委宣传部《关于利用“学习强国”开展学习情况进行自查的通知》（修宣通〔2024〕16号）文件的要求，结合我局实际，对“学习强国”开展学习情况认真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发改局在册职工31人，其中正式党员24人，党员注册使用人数24人，覆盖率100％；学习积分6000分以上16人，达标率66.7％；订阅（关注）贵州学***台和贵阳学***台24人，订阅率100％。</w:t>
      </w:r>
    </w:p>
    <w:p>
      <w:pPr>
        <w:ind w:left="0" w:right="0" w:firstLine="560"/>
        <w:spacing w:before="450" w:after="450" w:line="312" w:lineRule="auto"/>
      </w:pPr>
      <w:r>
        <w:rPr>
          <w:rFonts w:ascii="宋体" w:hAnsi="宋体" w:eastAsia="宋体" w:cs="宋体"/>
          <w:color w:val="000"/>
          <w:sz w:val="28"/>
          <w:szCs w:val="28"/>
        </w:rPr>
        <w:t xml:space="preserve">李红萍，职务为党政办负责人；融媒体中心通讯员人数1人；未在贵州、贵阳学***台、中宣部“学习强国”学***台发表稿件。</w:t>
      </w:r>
    </w:p>
    <w:p>
      <w:pPr>
        <w:ind w:left="0" w:right="0" w:firstLine="560"/>
        <w:spacing w:before="450" w:after="450" w:line="312" w:lineRule="auto"/>
      </w:pPr>
      <w:r>
        <w:rPr>
          <w:rFonts w:ascii="宋体" w:hAnsi="宋体" w:eastAsia="宋体" w:cs="宋体"/>
          <w:color w:val="000"/>
          <w:sz w:val="28"/>
          <w:szCs w:val="28"/>
        </w:rPr>
        <w:t xml:space="preserve">如利用学习强国学***台召开视频会议，将学习强国平台作为党员干部教育学习第一平台，通过学习使党员干部树牢“四个意识”，坚定“四个自信”、落实“两个维护”，将学习强国平台作为第一时间了解国家政策的窗口，用于指导发改工作；加强宣传推广的情况：积极动员单位在职非党员干部、家属等通过学习强国了解国家大政方针政策。</w:t>
      </w:r>
    </w:p>
    <w:p>
      <w:pPr>
        <w:ind w:left="0" w:right="0" w:firstLine="560"/>
        <w:spacing w:before="450" w:after="450" w:line="312" w:lineRule="auto"/>
      </w:pPr>
      <w:r>
        <w:rPr>
          <w:rFonts w:ascii="宋体" w:hAnsi="宋体" w:eastAsia="宋体" w:cs="宋体"/>
          <w:color w:val="000"/>
          <w:sz w:val="28"/>
          <w:szCs w:val="28"/>
        </w:rPr>
        <w:t xml:space="preserve">（一）存在的主要问题是：部分党员学习积极性不高，活跃度仍有待加强。个别党员干部对学习重视程度不够，每天登陆仅仅是为了打个卡，没有认真学***台内的新思想、新动态。</w:t>
      </w:r>
    </w:p>
    <w:p>
      <w:pPr>
        <w:ind w:left="0" w:right="0" w:firstLine="560"/>
        <w:spacing w:before="450" w:after="450" w:line="312" w:lineRule="auto"/>
      </w:pPr>
      <w:r>
        <w:rPr>
          <w:rFonts w:ascii="宋体" w:hAnsi="宋体" w:eastAsia="宋体" w:cs="宋体"/>
          <w:color w:val="000"/>
          <w:sz w:val="28"/>
          <w:szCs w:val="28"/>
        </w:rPr>
        <w:t xml:space="preserve">（二）下一步，我局将按照“立足全党、面向全社会”的要求，集中力量实现党员全覆盖，持续兴起“大学习”热潮，营造浓厚的学习氛围。</w:t>
      </w:r>
    </w:p>
    <w:p>
      <w:pPr>
        <w:ind w:left="0" w:right="0" w:firstLine="560"/>
        <w:spacing w:before="450" w:after="450" w:line="312" w:lineRule="auto"/>
      </w:pPr>
      <w:r>
        <w:rPr>
          <w:rFonts w:ascii="宋体" w:hAnsi="宋体" w:eastAsia="宋体" w:cs="宋体"/>
          <w:color w:val="000"/>
          <w:sz w:val="28"/>
          <w:szCs w:val="28"/>
        </w:rPr>
        <w:t xml:space="preserve">1．引导党员干部提高政治站位，深刻认识“学习强国”学***台推广和使用的重大意义，将其作为树牢“四个意识”、坚定“四个自信”、落实“两个维护”的具体实践，主动学习好、运用好“学习强国”平台，认真学***台内的各项学习资料，提升学习积极性，使学***台成为广大党员干部充电学习的能量源泉。</w:t>
      </w:r>
    </w:p>
    <w:p>
      <w:pPr>
        <w:ind w:left="0" w:right="0" w:firstLine="560"/>
        <w:spacing w:before="450" w:after="450" w:line="312" w:lineRule="auto"/>
      </w:pPr>
      <w:r>
        <w:rPr>
          <w:rFonts w:ascii="宋体" w:hAnsi="宋体" w:eastAsia="宋体" w:cs="宋体"/>
          <w:color w:val="000"/>
          <w:sz w:val="28"/>
          <w:szCs w:val="28"/>
        </w:rPr>
        <w:t xml:space="preserve">2．加强日常工作中对党员干部学习的督导，加强学***台管理，建立长效的工作机制，将学***台推广使用情况纳入全体党员评先评优考核”内容，定期对平台推广使用情况进行检查，查找问题和不足，切实推动平台学习运用常态化，力争将学***台更好地发挥引领作用。</w:t>
      </w:r>
    </w:p>
    <w:p>
      <w:pPr>
        <w:ind w:left="0" w:right="0" w:firstLine="560"/>
        <w:spacing w:before="450" w:after="450" w:line="312" w:lineRule="auto"/>
      </w:pPr>
      <w:r>
        <w:rPr>
          <w:rFonts w:ascii="宋体" w:hAnsi="宋体" w:eastAsia="宋体" w:cs="宋体"/>
          <w:color w:val="000"/>
          <w:sz w:val="28"/>
          <w:szCs w:val="28"/>
        </w:rPr>
        <w:t xml:space="preserve">近日，中国共产党中央办公厅印发了《关于在全体党员中开展学党章党规，学系列讲话，做合格党员学习教育方案》，作为新形势下加强党的思想政治建设的一项重大部署，全市各级各部门要充分认识两学一做学习教育的重大意义，认真部署安排，扎实开展学习教育，进一步加强党员思想作风建设。</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三严三实专题教育之后，深化党内教育的又一次重要实践，是推动党内教育从关键少数向广大党员拓展、从集中性教育向经常性教育延伸的重要举措。扎实开展两学一做学习教育，对我市深入推进六权治本，全力推进六大发展，打好三个一批刷新吏治组合拳，重塑干部队伍良好形象，具有重要的现实意义。</w:t>
      </w:r>
    </w:p>
    <w:p>
      <w:pPr>
        <w:ind w:left="0" w:right="0" w:firstLine="560"/>
        <w:spacing w:before="450" w:after="450" w:line="312" w:lineRule="auto"/>
      </w:pPr>
      <w:r>
        <w:rPr>
          <w:rFonts w:ascii="宋体" w:hAnsi="宋体" w:eastAsia="宋体" w:cs="宋体"/>
          <w:color w:val="000"/>
          <w:sz w:val="28"/>
          <w:szCs w:val="28"/>
        </w:rPr>
        <w:t xml:space="preserve">各级各部门各单位要坚持两手抓，着力解决党员队伍在思想、组织、作风、纪律等方面存在的问题，把全面从严治党要求落实到每个支部、每个党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扎实开展两学一做学习教育，就要把学这个基础打牢。学党章党规，就要明确基本标准、树立行为规范，明白该做什么、不该做什么，严格按照党章党规行事用权，把握好共产党人为人处事的基准和底线。党员干部人人都要讲纪律守规矩，认真履行党章赋予的权利和义务，严格遵守党纪党规。学系列讲话，就要深刻领会***总书记系列重要讲话的丰富内涵和核心要义，深刻认识***总书记重要讲话是马克思主义中国化的最新成果，是中国特色社会主义理论体系的最新发展，从而坚定三个自信，补足精神之钙。</w:t>
      </w:r>
    </w:p>
    <w:p>
      <w:pPr>
        <w:ind w:left="0" w:right="0" w:firstLine="560"/>
        <w:spacing w:before="450" w:after="450" w:line="312" w:lineRule="auto"/>
      </w:pPr>
      <w:r>
        <w:rPr>
          <w:rFonts w:ascii="宋体" w:hAnsi="宋体" w:eastAsia="宋体" w:cs="宋体"/>
          <w:color w:val="000"/>
          <w:sz w:val="28"/>
          <w:szCs w:val="28"/>
        </w:rPr>
        <w:t xml:space="preserve">扎实开展两学一做学习教育，就要以做为关键。学习的目的是为了更好地做，做合格党员，不仅要对党的思想理论了然于胸，更要把党章党规、系列讲话落实在行动上、体现在具体工作中。每一位党员，都是一个标杆，都代表着党的形象，广大党员都积极行动起来，才能使党的执政基础更牢固，才能引导社会的正气清风。</w:t>
      </w:r>
    </w:p>
    <w:p>
      <w:pPr>
        <w:ind w:left="0" w:right="0" w:firstLine="560"/>
        <w:spacing w:before="450" w:after="450" w:line="312" w:lineRule="auto"/>
      </w:pPr>
      <w:r>
        <w:rPr>
          <w:rFonts w:ascii="宋体" w:hAnsi="宋体" w:eastAsia="宋体" w:cs="宋体"/>
          <w:color w:val="000"/>
          <w:sz w:val="28"/>
          <w:szCs w:val="28"/>
        </w:rPr>
        <w:t xml:space="preserve">因此，学习教育要突出问题导向，切实解决党员队伍中存在的思想、组织、作风、纪律等问题，特别是理想信念动摇、党的意识淡化、宗旨观念淡薄、、组织纪律涣散等问题。党员干部要时时刻刻自重、自省、自警、自励，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扎实开展两学一做学习教育，就要与冬季行动结合起来，进一步发挥党员先锋行的模范作用，实干至上，真抓实干，为打造区域性中心城市，建设美丽大同、富裕大同、幸福大同做出担当和奉献。要通过学习教育，进一步增强党员干部的责任意识、担当意识、争先意识，调动广大党员干事创业的激情，在已经取得成果的基础上，上下同心，加快征收安置、项目手续办理、招商引资、金融创新、企业帮扶、信访等各项工作，着力***发展难题，为全年各项工作的顺利展开打下扎实基础。</w:t>
      </w:r>
    </w:p>
    <w:p>
      <w:pPr>
        <w:ind w:left="0" w:right="0" w:firstLine="560"/>
        <w:spacing w:before="450" w:after="450" w:line="312" w:lineRule="auto"/>
      </w:pPr>
      <w:r>
        <w:rPr>
          <w:rFonts w:ascii="宋体" w:hAnsi="宋体" w:eastAsia="宋体" w:cs="宋体"/>
          <w:color w:val="000"/>
          <w:sz w:val="28"/>
          <w:szCs w:val="28"/>
        </w:rPr>
        <w:t xml:space="preserve">扎实开展两学一做学习教育，就要以李培斌等身边优秀共产党员为楷模，在思想上、作风上、行动上向他们靠拢，不断增强宗旨意识、服务意识，爱岗敬业，廉洁奉公，踏实进取，做人民群众的贴心人。</w:t>
      </w:r>
    </w:p>
    <w:p>
      <w:pPr>
        <w:ind w:left="0" w:right="0" w:firstLine="560"/>
        <w:spacing w:before="450" w:after="450" w:line="312" w:lineRule="auto"/>
      </w:pPr>
      <w:r>
        <w:rPr>
          <w:rFonts w:ascii="宋体" w:hAnsi="宋体" w:eastAsia="宋体" w:cs="宋体"/>
          <w:color w:val="000"/>
          <w:sz w:val="28"/>
          <w:szCs w:val="28"/>
        </w:rPr>
        <w:t xml:space="preserve">开展两学一做学习教育，不是一次活动，是把党的思想政治建设抓在日常、严在经常的正常教育。全市各级党组织要把两学一做学习教育作为当前的一项重大政治任务，紧紧围绕市委、市政府的中心工作展开。广大党员要积极参加党的组织生活，使学习教育入心入脑，在十三五新的发展征程中，为谱写好中国梦的大同篇章不断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2025-05-10T11:44:28+08:00</dcterms:created>
  <dcterms:modified xsi:type="dcterms:W3CDTF">2025-05-10T11:44:28+08:00</dcterms:modified>
</cp:coreProperties>
</file>

<file path=docProps/custom.xml><?xml version="1.0" encoding="utf-8"?>
<Properties xmlns="http://schemas.openxmlformats.org/officeDocument/2006/custom-properties" xmlns:vt="http://schemas.openxmlformats.org/officeDocument/2006/docPropsVTypes"/>
</file>