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纪检监察自查报告原因分析集合5篇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纪检监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纪检监察自查报告原因分析篇1</w:t>
      </w:r>
    </w:p>
    <w:p>
      <w:pPr>
        <w:ind w:left="0" w:right="0" w:firstLine="560"/>
        <w:spacing w:before="450" w:after="450" w:line="312" w:lineRule="auto"/>
      </w:pPr>
      <w:r>
        <w:rPr>
          <w:rFonts w:ascii="宋体" w:hAnsi="宋体" w:eastAsia="宋体" w:cs="宋体"/>
          <w:color w:val="000"/>
          <w:sz w:val="28"/>
          <w:szCs w:val="28"/>
        </w:rPr>
        <w:t xml:space="preserve">根据**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信仰缺失方面。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二）在政治动摇方面。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三）在放弃原则方面。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四）在作风不正方面。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五）在滥用权力方面。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六）在清廉失守方面。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一）理论武装不够。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二）政治站位不高。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三）宗旨观念不牢。自己没有与时俱进地强化宗旨意识，特别是担任**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四）担当意识不强。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五）自我要求不严。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一）加强理论武装，锤炼过硬本领。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二）提高政治站位，增强大局观念。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三）牢记宗旨意识，忠诚履职尽责。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四）发扬斗争精神，勇于担当作为。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五）严格自我要求，永葆清廉本色。要始终保持廉洁自律，坚持以打铁必须自身硬的标准严格要求自己，主动接受各方监督，认真落实**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纪检监察自查报告原因分析篇2</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党的二十大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x，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纪检监察自查报告原因分析篇3</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党的二十大、***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党的二十大、***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x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纪检监察自查报告原因分析篇4</w:t>
      </w:r>
    </w:p>
    <w:p>
      <w:pPr>
        <w:ind w:left="0" w:right="0" w:firstLine="560"/>
        <w:spacing w:before="450" w:after="450" w:line="312" w:lineRule="auto"/>
      </w:pPr>
      <w:r>
        <w:rPr>
          <w:rFonts w:ascii="宋体" w:hAnsi="宋体" w:eastAsia="宋体" w:cs="宋体"/>
          <w:color w:val="000"/>
          <w:sz w:val="28"/>
          <w:szCs w:val="28"/>
        </w:rPr>
        <w:t xml:space="preserve">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x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宋体" w:hAnsi="宋体" w:eastAsia="宋体" w:cs="宋体"/>
          <w:color w:val="000"/>
          <w:sz w:val="28"/>
          <w:szCs w:val="28"/>
        </w:rPr>
        <w:t xml:space="preserve">以上就是我的个人检视材料，如有不当之处，敬请批评指正。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纪检监察自查报告原因分析篇5</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（5）能力方面。存在以下问题：</w:t>
      </w:r>
    </w:p>
    <w:p>
      <w:pPr>
        <w:ind w:left="0" w:right="0" w:firstLine="560"/>
        <w:spacing w:before="450" w:after="450" w:line="312" w:lineRule="auto"/>
      </w:pPr>
      <w:r>
        <w:rPr>
          <w:rFonts w:ascii="宋体" w:hAnsi="宋体" w:eastAsia="宋体" w:cs="宋体"/>
          <w:color w:val="000"/>
          <w:sz w:val="28"/>
          <w:szCs w:val="28"/>
        </w:rPr>
        <w:t xml:space="preserve">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