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政治谈话自查报告范文精选3篇</w:t>
      </w:r>
      <w:bookmarkEnd w:id="1"/>
    </w:p>
    <w:p>
      <w:pPr>
        <w:jc w:val="center"/>
        <w:spacing w:before="0" w:after="450"/>
      </w:pPr>
      <w:r>
        <w:rPr>
          <w:rFonts w:ascii="Arial" w:hAnsi="Arial" w:eastAsia="Arial" w:cs="Arial"/>
          <w:color w:val="999999"/>
          <w:sz w:val="20"/>
          <w:szCs w:val="20"/>
        </w:rPr>
        <w:t xml:space="preserve">来源：网络  作者：紫陌红颜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制度，是一个汉语词语，拼音是zhìdù，意思有1、在一定历史条件下形成的法令、礼俗等规范；2、制订法规；3、规定；4、指规定品级的服饰；5、制作；6、制作方法；7、规模、样式；8、规制形状；9、指一定的规格或法令礼俗。以下是小编为大家收集的...</w:t>
      </w:r>
    </w:p>
    <w:p>
      <w:pPr>
        <w:ind w:left="0" w:right="0" w:firstLine="560"/>
        <w:spacing w:before="450" w:after="450" w:line="312" w:lineRule="auto"/>
      </w:pPr>
      <w:r>
        <w:rPr>
          <w:rFonts w:ascii="宋体" w:hAnsi="宋体" w:eastAsia="宋体" w:cs="宋体"/>
          <w:color w:val="000"/>
          <w:sz w:val="28"/>
          <w:szCs w:val="28"/>
        </w:rPr>
        <w:t xml:space="preserve">制度，是一个汉语词语，拼音是zhìdù，意思有1、在一定历史条件下形成的法令、礼俗等规范；2、制订法规；3、规定；4、指规定品级的服饰；5、制作；6、制作方法；7、规模、样式；8、规制形状；9、指一定的规格或法令礼俗。以下是小编为大家收集的政治谈话自查报告范文(精选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政治谈话自查报告</w:t>
      </w:r>
    </w:p>
    <w:p>
      <w:pPr>
        <w:ind w:left="0" w:right="0" w:firstLine="560"/>
        <w:spacing w:before="450" w:after="450" w:line="312" w:lineRule="auto"/>
      </w:pPr>
      <w:r>
        <w:rPr>
          <w:rFonts w:ascii="宋体" w:hAnsi="宋体" w:eastAsia="宋体" w:cs="宋体"/>
          <w:color w:val="000"/>
          <w:sz w:val="28"/>
          <w:szCs w:val="28"/>
        </w:rPr>
        <w:t xml:space="preserve">落实好市委《印发的通知》精神，我部高度重视，严格按照政治忠诚、政治定力等六个维度方面逐项开展自查，现将自查情况报告如下：　　</w:t>
      </w:r>
    </w:p>
    <w:p>
      <w:pPr>
        <w:ind w:left="0" w:right="0" w:firstLine="560"/>
        <w:spacing w:before="450" w:after="450" w:line="312" w:lineRule="auto"/>
      </w:pPr>
      <w:r>
        <w:rPr>
          <w:rFonts w:ascii="宋体" w:hAnsi="宋体" w:eastAsia="宋体" w:cs="宋体"/>
          <w:color w:val="000"/>
          <w:sz w:val="28"/>
          <w:szCs w:val="28"/>
        </w:rPr>
        <w:t xml:space="preserve">(一)政治忠诚方面。近年来，部领导班子全面推进从严治党，切实增强政治意识、大局意识、核心意识、看齐意识，把维护以***同志为核心的党中央权威和集中统一领导作为最高政治原则和根本政治规矩来执行。全面贯彻执行党的基本路线，始终在思想上政治上行动上同以***同志为核心的党中央保持高度一致。进一步强化理论武装，教育引导全体党员干部深入学习***新时代中国特色社会主义思想，做到学思用贯通、知信行统一，自觉做***新时代中国特色社会主义思想的忠实信仰者和坚定实践者。同时，深入开展市委反馈问题自查自纠活动，及时传达《XX市关于市委巡视组反馈意见巡视整改方案》精神，形成整改工作方案，逐条明确整改措施、整改时限、整改责任，切实加强对整改工作的统筹协调和检查督办。</w:t>
      </w:r>
    </w:p>
    <w:p>
      <w:pPr>
        <w:ind w:left="0" w:right="0" w:firstLine="560"/>
        <w:spacing w:before="450" w:after="450" w:line="312" w:lineRule="auto"/>
      </w:pPr>
      <w:r>
        <w:rPr>
          <w:rFonts w:ascii="宋体" w:hAnsi="宋体" w:eastAsia="宋体" w:cs="宋体"/>
          <w:color w:val="000"/>
          <w:sz w:val="28"/>
          <w:szCs w:val="28"/>
        </w:rPr>
        <w:t xml:space="preserve">(二)政治定力方面。部领导班子成员始终坚定理想信念，坚定“四个自信”，把加强理论武装作为筑牢信仰之基、把稳思想之舵的前提和基础，自觉深入学习贯彻***新时代中国特色社会主义思想和党的十九大精神，凡中央和区、州、市召开的重要会议、下发的重要文件和出台的重大决策，均在第一时间组织传达学习，第一时间研究贯彻落实，坚持以上率下，旗帜鲜明将***总书记重要讲话精神作为推进工作的总纲领。</w:t>
      </w:r>
    </w:p>
    <w:p>
      <w:pPr>
        <w:ind w:left="0" w:right="0" w:firstLine="560"/>
        <w:spacing w:before="450" w:after="450" w:line="312" w:lineRule="auto"/>
      </w:pPr>
      <w:r>
        <w:rPr>
          <w:rFonts w:ascii="宋体" w:hAnsi="宋体" w:eastAsia="宋体" w:cs="宋体"/>
          <w:color w:val="000"/>
          <w:sz w:val="28"/>
          <w:szCs w:val="28"/>
        </w:rPr>
        <w:t xml:space="preserve">(三)政治担当方面。始终牢牢把握全局意识，在工作部署和干部安排上坚决服从市委市政府的统一决策部署，领导班子成员带头履职尽责，带头担当作为，带头承担责任。坚决贯彻中央、区、州党委和市委重大决策部署，推动工作落地见效，同违背党的理论和路线方针政策的错误言行作坚决斗争，严肃查处破坏政治纪律和政治规矩的行为。坚持好干部标准，坚决抵制选人用人上的不正之风。执行重大事项请示报告制度，及时上报重大突发事件、重大问题。</w:t>
      </w:r>
    </w:p>
    <w:p>
      <w:pPr>
        <w:ind w:left="0" w:right="0" w:firstLine="560"/>
        <w:spacing w:before="450" w:after="450" w:line="312" w:lineRule="auto"/>
      </w:pPr>
      <w:r>
        <w:rPr>
          <w:rFonts w:ascii="宋体" w:hAnsi="宋体" w:eastAsia="宋体" w:cs="宋体"/>
          <w:color w:val="000"/>
          <w:sz w:val="28"/>
          <w:szCs w:val="28"/>
        </w:rPr>
        <w:t xml:space="preserve">(四)政治能力方面。以“不忘初心、牢记使命”主题教育为契机，全面提升干部政治能力水平。严格落实“不忘初心、牢记使命”主题教育开展情况“回头看”工作，制定具体措施，认真开展学习教育、检视问题、整改落实三个方面工作。一是学习教育方面。按照市委的工作要求，通过集中学习、专题讨论、自主学习、网上学习、理论测试等方式深入学习了***总书记的重要讲话精神、***总书记在中央党校(国家行政学院)中青年干部培训班开班式上的重要讲话精神、***总书记关于扶贫工作的重要论述等相关内容。通过这一系列的学习讨论，进一步提升了党员干部的行动自觉，切实提高了党员干部的政治素养。二是检视问题方面。通过自己找、集体议、群众提、上级点等多种方式，深入查找问题，梳理出了领导班子和个人问题责任整改清单，并在此基础上撰写了整改方案，明确整改方向及主要措施。三是整改落实方面。以钉钉子的形式抓实专项整改方案里重点难点问题的整治工作，对照检视问题的整改清单，立查立改，即知即改，明确时限要求，制定阶段目标，争取按期整改到位。</w:t>
      </w:r>
    </w:p>
    <w:p>
      <w:pPr>
        <w:ind w:left="0" w:right="0" w:firstLine="560"/>
        <w:spacing w:before="450" w:after="450" w:line="312" w:lineRule="auto"/>
      </w:pPr>
      <w:r>
        <w:rPr>
          <w:rFonts w:ascii="宋体" w:hAnsi="宋体" w:eastAsia="宋体" w:cs="宋体"/>
          <w:color w:val="000"/>
          <w:sz w:val="28"/>
          <w:szCs w:val="28"/>
        </w:rPr>
        <w:t xml:space="preserve">(五)政治自律方面。一是严格落实请示报告制度。领导班子成员均严格按要求报告个人重大事项，并严格遵循干部请销假制度及党员领导干部操办婚丧喜庆等事宜的相关规定，做到外出全部履行书面请假及备案手续，办理婚丧喜庆等事宜全部履行报批备案手续。同时，坚持重要工作和重要事项及时向市委、市政府请示报告。二是全面落实党风廉政建设责任制。切实履行党风廉政建设主体责任，领导班子成员对党风廉政建设工作做到了亲自部署、协调、督办，确保“一岗双责”落实到位，并层层传导责任压力，进一步明确部领导班子、处室负责人、处室干部的责任范围，确保责任明确、履责有依、问责有据。三是严格执行中央八项规定。相继制定了公文处理、公务接待等相关制度，严格落实会议活动报批程序，强化廉政教育，随时跟紧学习《关于违反中央八项规定精神典型问题的通报》等中央、区、州、市对各类违法违纪案件的通报及警示教育片，促使干部以案反思，切实增强了党员干部反对“四风”的自觉性。</w:t>
      </w:r>
    </w:p>
    <w:p>
      <w:pPr>
        <w:ind w:left="0" w:right="0" w:firstLine="560"/>
        <w:spacing w:before="450" w:after="450" w:line="312" w:lineRule="auto"/>
      </w:pPr>
      <w:r>
        <w:rPr>
          <w:rFonts w:ascii="宋体" w:hAnsi="宋体" w:eastAsia="宋体" w:cs="宋体"/>
          <w:color w:val="000"/>
          <w:sz w:val="28"/>
          <w:szCs w:val="28"/>
        </w:rPr>
        <w:t xml:space="preserve">(六)道德品质方面。严肃党内政治生活方面。一是严格落实民主集中制。做到凡重大决策、资金使用、干部提拔、评选选优等事项全部经部务会研究决定，保证了决策的科学民主。二是严格干部监督管理。持续推进风险防控机制建设，引导干部根据不同岗位、职权、层级，围绕思想道德、制度机制、岗位职责，通过自己找、相互查、组织核，认真梳理排查个人廉政风险点，制定防控措施。同时，强化对重要岗位干部的监督，规范办公用品(耗材)申购审批、广告宣传及印刷品采购等事项的权力运行，加强了对权力的监督。三是严肃党内组织生活制度。坚决落实“三会一课”、民主生活会、组织生活会等制度，深入开展学习，广泛征求意见，认真查找突出问题，在全体党员干部间开展广泛深入的谈心谈话、批评与自我批评，切实增进全体党员干部之间的信任、沟通。</w:t>
      </w:r>
    </w:p>
    <w:p>
      <w:pPr>
        <w:ind w:left="0" w:right="0" w:firstLine="560"/>
        <w:spacing w:before="450" w:after="450" w:line="312" w:lineRule="auto"/>
      </w:pPr>
      <w:r>
        <w:rPr>
          <w:rFonts w:ascii="宋体" w:hAnsi="宋体" w:eastAsia="宋体" w:cs="宋体"/>
          <w:color w:val="000"/>
          <w:sz w:val="28"/>
          <w:szCs w:val="28"/>
        </w:rPr>
        <w:t xml:space="preserve">虽然我部在党的政治建设方面上取得了一些成绩，但与上级的要求相比还有一定差距，当前还存在以下问题：一是在落实全面从严治党主体责任的职能与具体措施上，还需进一步提高和完善;二是党员教育管理的力度还需进一步加大;三是攻坚克难的勇气和精神还需进一步加强。</w:t>
      </w:r>
    </w:p>
    <w:p>
      <w:pPr>
        <w:ind w:left="0" w:right="0" w:firstLine="560"/>
        <w:spacing w:before="450" w:after="450" w:line="312" w:lineRule="auto"/>
      </w:pPr>
      <w:r>
        <w:rPr>
          <w:rFonts w:ascii="宋体" w:hAnsi="宋体" w:eastAsia="宋体" w:cs="宋体"/>
          <w:color w:val="000"/>
          <w:sz w:val="28"/>
          <w:szCs w:val="28"/>
        </w:rPr>
        <w:t xml:space="preserve">针对存在的问题，我们将做好以下工作:一是严格履行主体责任和第一责任人责任。全面加强从严治党，切实履行“一岗双责”加强定期考评和日常监督。严格执行党的政治纪律、组织纪律、工作纪律、生活纪律和单位各项规章制度，进一步强化工作作风建设，提高制度执行力。二是继续改进工作作风,不断加强廉洁自律。班子成员以身作则，规范费用支出，杜绝铺张浪费;着手廉政风险防控机制建设，查找廉政风险点，把问题切在源头。三是着力建章立制，构建长效机制。结合“不忘初心、牢记使命”主题教育“回头看”工作、巡视反馈问题自查自纠活动，加快建立健全相关制度,加快完善党建工作体系。四是注重运用成果,增强工作实效。加强对党员干部的教育管理，把对党员干部的管理与实行目标管理有机结合起来，研究解决突出问题，锐意进取，攻坚克难，不断增强工作的针对性、精准性、实效性。</w:t>
      </w:r>
    </w:p>
    <w:p>
      <w:pPr>
        <w:ind w:left="0" w:right="0" w:firstLine="560"/>
        <w:spacing w:before="450" w:after="450" w:line="312" w:lineRule="auto"/>
      </w:pPr>
      <w:r>
        <w:rPr>
          <w:rFonts w:ascii="黑体" w:hAnsi="黑体" w:eastAsia="黑体" w:cs="黑体"/>
          <w:color w:val="000000"/>
          <w:sz w:val="36"/>
          <w:szCs w:val="36"/>
          <w:b w:val="1"/>
          <w:bCs w:val="1"/>
        </w:rPr>
        <w:t xml:space="preserve">第二篇: 政治谈话自查报告</w:t>
      </w:r>
    </w:p>
    <w:p>
      <w:pPr>
        <w:ind w:left="0" w:right="0" w:firstLine="560"/>
        <w:spacing w:before="450" w:after="450" w:line="312" w:lineRule="auto"/>
      </w:pPr>
      <w:r>
        <w:rPr>
          <w:rFonts w:ascii="宋体" w:hAnsi="宋体" w:eastAsia="宋体" w:cs="宋体"/>
          <w:color w:val="000"/>
          <w:sz w:val="28"/>
          <w:szCs w:val="28"/>
        </w:rPr>
        <w:t xml:space="preserve">按照考核要求，对照《领导班子和领导干部政治素质考察办法(试行)》具体规定，现将本人政治素质自查自评情况报告如下。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永葆政治忠诚。作为党在基层一线的“总指挥”，我始终把党放在心中最高位置，牢记自己第一身份是共产党员，第一职责是为党工作，以***总书记对县委书记提出的“四有”和做“四种人”的要求为自己思想和行动的指南，始终在思想上深刻认同核心，在政治上坚决维护核心，在组织上自觉服从核心，在感情上坚决拥戴核心，在行动上坚定紧跟核心，用实际行动坚决维护***总书记在党中央和全党的核心地位，坚决维护党中央权威和集中统一领导，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能始终把严守政治纪律、政治规矩作为体现党性的一项基本要求，作为自己最根本的行为准则，自觉按照“五个必须”办事，坚决防止“七个有之”，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坚定政治定力。把加强理论武装作为筑牢信仰之基、补足精神之钙、把稳思想之舵的前提和基础，自觉深入学习贯彻***新时代中国特色社会主义思想和党的十九大精神，凡中央和省、市委召开的重要会议、下发的重要文件和出台的重大决策，均在第一时间组织传达学习、第一时间研究贯彻落实，持续“补钙”“充电”“加油”。坚持以上率下，旗帜鲜明将***总书记视察甘肃重要讲话和指示精神作为引领发展的总方略、推进工作的总纲领，严格落实县委常委会集体学习、县委中心组学习等制度，带头参加学习研讨，带头讲党课，带头撰写心得体会、开展调查研究，坚持学思用贯通、知信行合一，系统谋划全县经济社会高质量发展的方向和重点，提高了从沙州实际出发贯彻落实党中央决策部署和省委、市委工作安排的能力水平。特别是近年来，我坚持走生态优先、绿色发展的路子，县域经济经受了考验，顶住了下行压力，保持了健康平稳的发展态势。</w:t>
      </w:r>
    </w:p>
    <w:p>
      <w:pPr>
        <w:ind w:left="0" w:right="0" w:firstLine="560"/>
        <w:spacing w:before="450" w:after="450" w:line="312" w:lineRule="auto"/>
      </w:pPr>
      <w:r>
        <w:rPr>
          <w:rFonts w:ascii="宋体" w:hAnsi="宋体" w:eastAsia="宋体" w:cs="宋体"/>
          <w:color w:val="000"/>
          <w:sz w:val="28"/>
          <w:szCs w:val="28"/>
        </w:rPr>
        <w:t xml:space="preserve">强化政治担当。始终保持拼搏进取的干劲、奋发向上的闯劲，坚决杜绝精神懈怠、安逸求稳的消极思想，多思考落实工作的具体办法，多研究解决问题的对策措施，以谋划上的滴水不漏、执行上的不折不扣、落实上的有力有序，全面提升各领域工作能力。在重大原则问题上，我能始终坚持原则、旗帜鲜明;对丑化党的言行、影响党的形象的人和事，我能敢于斗争、敢于亮剑，始终做到在党爱党、在党护党;对领导班子和干部队伍，我能严抓严管，绝不当“老好人”“两面派”，切实履行了抓班子带队伍的责任。在推进脱贫攻坚上，我从政治责任、历史担当、人民情怀的高度坚决履行脱贫攻坚第一责任人责任，坚持“政策向扶贫倾斜、资金向扶贫聚集、项目向扶贫靠拢”的原则，推动扶贫政策向贫困村、贫困户聚焦，帮扶力量向贫困对象配置，帮扶资源向贫困村聚集，解决了许多长期想解决而没有解决的难题，办成了许多过去想办而没有办成的大事，全县路、水、电、气、房等基础设施建设，以及教育、医疗、卫生、文化等公共服务取得了长足进步，制约发展的瓶颈问题得到有效解决，全县基础支撑和保障能力明显增强，整体面貌明显改善，总体实现了走水泥路、用动力电、喝安全水、住小康房的目标。在乡村振兴上，我坚持把乡村振兴作为新时代“三农”工作的总抓手，把公共财政投入上优先保障，公共服务上优先安排，要素配置上优先满足，干部配备上优先考虑的“四个优先”具体要求贯穿于思路确定、政策出台、责任落实、措施落地等方面，突出抓引领打造示范样板、抓改革激发动力活力、抓整治改善人居环境、抓创建提高文明程度，乡村振兴战略逐步向整体推进、全域扩展。在高质量发展上，我始终坚守绿水青山就是金山银山的政治定力，坚定不移走绿色发展崛起之路，围绕重大政策落实、重大项目落地、重点产业培育，精心谋划经济社会发展重点任务和推进措施，县域经济保持了稳的势头、进的趋势。在民生改善上，我坚持以人民为中心的发展思想，完善更有获得感的社会保障，发展更有公平感的社会事业，加强更有安全感的社会治理，大力发展教育、文化、卫生等各项社会事业，有序提高城乡低保、特困救助供养标准，覆盖城乡的社会保障体系进一步完善，使发展成果更多更公平地惠及全县人民，实现了经济发展水平与群众幸福指数的同步提升。在意识形态上，我进一步强化党委(党组)意识形态工作责任制，制定了全县党委(党组)落实意识形态工作责任制实施方案、责任清单、考核办法、网络舆情应急预案，以及意识形态联席会议制度，持续加强互联网等领域的意识形态阵地的管控，加大网管队伍和网评队伍建设，加强对社会舆情、网络舆情的分析研判，牢牢把握了意识形态的主动权。</w:t>
      </w:r>
    </w:p>
    <w:p>
      <w:pPr>
        <w:ind w:left="0" w:right="0" w:firstLine="560"/>
        <w:spacing w:before="450" w:after="450" w:line="312" w:lineRule="auto"/>
      </w:pPr>
      <w:r>
        <w:rPr>
          <w:rFonts w:ascii="宋体" w:hAnsi="宋体" w:eastAsia="宋体" w:cs="宋体"/>
          <w:color w:val="000"/>
          <w:sz w:val="28"/>
          <w:szCs w:val="28"/>
        </w:rPr>
        <w:t xml:space="preserve">提升政治能力。善于从政治上来看待和解决问题，不断增强自己的政治敏锐性和政治鉴别力，做到眼睛亮、见事早、行动快。对容易诱发政治问题特别是重大突发事件的敏感因素、苗头性倾向性问题，始终保持斗争精神、自觉增强斗争本领，做到了准确研判、快速处置，下好先手棋、打好主动仗。能坚持总体国家安全观，紧密联系内外部环境深刻变化和改革发展稳定面临的新情况新问题新挑战，统筹发展和安全两大课题，及时排查梳理70余项风险隐患，抓住风险隐患的要害、找准原因，果断决策，有效处理，进一步提高了自己防范化解重大风险的能力。能认真贯彻民主集中制，发扬党内民主，注意听取不同意见，严格按照党的组织原则和各项制度规定办事，凡属“三重一大”事项，不临时动议、不事先定调、不显露倾向，一律提交县委常委会议集体研究决定。注重发挥集体的智慧和力量，统筹协调县委、人大、政府、政协班子之间的关系，全力支持县人大及其常委会依法行使职权，支持县政府放手大胆开展工作，积极为县政协充分履行职责创造条件，遇到重大事项能够及时交流沟通，适时提出意见建议，从不独断专行搞“一言堂”。能带头严格落实党内生活各项制度，带头参加所在支部的组织生活，带头开展批评与自我批评，严格执行请示报告制度和个人事项报告制度，定期向党组织汇报思想、工作和纪律情况，自觉置身于党组织的严格管理和其他党员的监督之下。</w:t>
      </w:r>
    </w:p>
    <w:p>
      <w:pPr>
        <w:ind w:left="0" w:right="0" w:firstLine="560"/>
        <w:spacing w:before="450" w:after="450" w:line="312" w:lineRule="auto"/>
      </w:pPr>
      <w:r>
        <w:rPr>
          <w:rFonts w:ascii="宋体" w:hAnsi="宋体" w:eastAsia="宋体" w:cs="宋体"/>
          <w:color w:val="000"/>
          <w:sz w:val="28"/>
          <w:szCs w:val="28"/>
        </w:rPr>
        <w:t xml:space="preserve">强化政治自律。自觉把纪律规矩纳入党委主体责任的基本内容来落实，自觉把党章作为加强党性修养的根本标准来遵循，自觉把高标准、严要求贯穿到平时工作生活的每个细节，坚持纪律面前人人平等、执行制度没有例外，强化制度的刚性约束，党章意识、规矩意识进一步增强。严格遵守党风廉政建设的各项规定，严格遵守中央八项规定和实施细则要求，思想上警钟长鸣，工作上严格要求，生活中防微杜渐，坚持求真务实、真抓实干，力戒形式主义、官僚主义，始终保持了艰苦奋斗的优良作风。自觉把对党纪国法的敬畏内化于心、外化于行，慎独、慎微、慎友，净化工作圈、生活圈、社交圈，从严要求亲属，培养良好家风、家教、家训，以实际行动维护班子和个人的良好形象。</w:t>
      </w:r>
    </w:p>
    <w:p>
      <w:pPr>
        <w:ind w:left="0" w:right="0" w:firstLine="560"/>
        <w:spacing w:before="450" w:after="450" w:line="312" w:lineRule="auto"/>
      </w:pPr>
      <w:r>
        <w:rPr>
          <w:rFonts w:ascii="宋体" w:hAnsi="宋体" w:eastAsia="宋体" w:cs="宋体"/>
          <w:color w:val="000"/>
          <w:sz w:val="28"/>
          <w:szCs w:val="28"/>
        </w:rPr>
        <w:t xml:space="preserve">一是在贯彻新发展理念上有差距。虽然在县域经济转型发展上提出了具体思路和措施，但推进力度不够，传统产业转型发展和新兴产业培育的效果还不明显。二是在践行理想信念引领示范上有差距。自己还存在抓思想不如抓工作具体、抓修养不如抓行动直接的主观思维，不管是在各种会议的讲话还是到基层讲党课，讲整体、讲方向、讲意义的多，讲具体、讲思路、讲实例的少，对马克思主义的立场观点方法大多停留在名词解释、理论层面，缺乏以此来分析和解决实际问题的主动意识和实践能力。三是在反腐败斗争抓细抓常上有差距。去年省委巡视反馈指出了我县一些项目建设领域虚假招标、串通招标、未批先建等问题，反映出自己在推动“两个责任”落细落实上还有薄弱环节，在纵深推动的措施谋划得还不够有力，载体抓手制定得还不够具体，对重点部门、重点领域、重大事项的监管上还需要进一步加大力度。</w:t>
      </w:r>
    </w:p>
    <w:p>
      <w:pPr>
        <w:ind w:left="0" w:right="0" w:firstLine="560"/>
        <w:spacing w:before="450" w:after="450" w:line="312" w:lineRule="auto"/>
      </w:pPr>
      <w:r>
        <w:rPr>
          <w:rFonts w:ascii="宋体" w:hAnsi="宋体" w:eastAsia="宋体" w:cs="宋体"/>
          <w:color w:val="000"/>
          <w:sz w:val="28"/>
          <w:szCs w:val="28"/>
        </w:rPr>
        <w:t xml:space="preserve">一是进一步加强理论武装。坚持勤“充电”常“补钙”，持之以恒加强***新时代中国特色社会主义思想的学习，力求做到一天一篇重要论述，一月一次学习交流、一季一本经典著作、一年两篇调研报告。严格落实县委常委会会议例行学习、县委中心组集体学习等制度，及时跟进学习领会***总书记的重要指示、批示、讲话、论述，以及中央和省委、市委下发的重要文件、召开的重要会议、作出的重大部署、出台的重要政策，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是进一步加强党性锻炼。始终对党忠诚老实，进一步牢固树立正确的世界观、价值观、人生观，不断增强直面“四大考验”、防范“四大危险”的自觉性，增强自我净化、自我完善、自我革新、自我提高的能力。严格执行新形势下党内政治生活若干准则，认真贯彻落实好民主集中制，以正视问题的自觉和刀刃向内的勇气，用好批评和自我批评这个武器，加强与班子成员、基层干部的沟通交流，光明磊落做人，开诚布公待人，诚心诚意帮人，提高班子和个人解决自身问题的能力，为领导班子团结和谐干事创业营造良好氛围。</w:t>
      </w:r>
    </w:p>
    <w:p>
      <w:pPr>
        <w:ind w:left="0" w:right="0" w:firstLine="560"/>
        <w:spacing w:before="450" w:after="450" w:line="312" w:lineRule="auto"/>
      </w:pPr>
      <w:r>
        <w:rPr>
          <w:rFonts w:ascii="宋体" w:hAnsi="宋体" w:eastAsia="宋体" w:cs="宋体"/>
          <w:color w:val="000"/>
          <w:sz w:val="28"/>
          <w:szCs w:val="28"/>
        </w:rPr>
        <w:t xml:space="preserve">三是进一步强化宗旨意识。不断厚植人民情怀、筑牢群众观点、站稳群众立场，始终把个人的追求融入党的事业之中，坚持党的事业第一、群众利益至上，把群众观点、群众路线深深根植于思想中、具体落实到行动上。坚持问题导向，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四是进一步强化责任担当。敢于担当、积极作为，紧盯制约县域经济社会发展的瓶颈问题、群众反映强烈的热点难点问题、党的建设面临的紧迫问题，不断更新观念、创新方法，加快推进重点领域改革，创造性地提出解决思路和办法，努力实现工作理念的新完善、发展水平的新提升、群众生活的新改善。</w:t>
      </w:r>
    </w:p>
    <w:p>
      <w:pPr>
        <w:ind w:left="0" w:right="0" w:firstLine="560"/>
        <w:spacing w:before="450" w:after="450" w:line="312" w:lineRule="auto"/>
      </w:pPr>
      <w:r>
        <w:rPr>
          <w:rFonts w:ascii="宋体" w:hAnsi="宋体" w:eastAsia="宋体" w:cs="宋体"/>
          <w:color w:val="000"/>
          <w:sz w:val="28"/>
          <w:szCs w:val="28"/>
        </w:rPr>
        <w:t xml:space="preserve">五是进一步落实主体责任。强化抓好党建是最大政绩的理念，切实担负起从严管党治党第一责任人的职责，为经济社会持续健康发展提供坚强有力的政治、组织和作风保证。严格遵守中央八项规定及其实施细则精神，狠抓党风廉政建设，保持正风肃纪高压态势，聚焦问题抓住要害，有的放矢集中发力，警钟长鸣防范未然，抓早抓小、防微杜渐、露头就打，持续营造风清气正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第三篇: 政治谈话自查报告</w:t>
      </w:r>
    </w:p>
    <w:p>
      <w:pPr>
        <w:ind w:left="0" w:right="0" w:firstLine="560"/>
        <w:spacing w:before="450" w:after="450" w:line="312" w:lineRule="auto"/>
      </w:pPr>
      <w:r>
        <w:rPr>
          <w:rFonts w:ascii="宋体" w:hAnsi="宋体" w:eastAsia="宋体" w:cs="宋体"/>
          <w:color w:val="000"/>
          <w:sz w:val="28"/>
          <w:szCs w:val="28"/>
        </w:rPr>
        <w:t xml:space="preserve">坚持和完善领导干部谈心谈话制度，定期与每位常委交心谈心，用好批评和自我批评这个武器，提高个人和班子解决自身问题的能力。始终加强党对一切工作特别是经济工作、意识形态等工作的领导，为推动全县经济社会高质量发展提供坚强保障。</w:t>
      </w:r>
    </w:p>
    <w:p>
      <w:pPr>
        <w:ind w:left="0" w:right="0" w:firstLine="560"/>
        <w:spacing w:before="450" w:after="450" w:line="312" w:lineRule="auto"/>
      </w:pPr>
      <w:r>
        <w:rPr>
          <w:rFonts w:ascii="宋体" w:hAnsi="宋体" w:eastAsia="宋体" w:cs="宋体"/>
          <w:color w:val="000"/>
          <w:sz w:val="28"/>
          <w:szCs w:val="28"/>
        </w:rPr>
        <w:t xml:space="preserve">根据省委的统一安排和考察组的要求，现将本人政治建设对照检查情况报告如下：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1.坚持对党忠诚，坚决维护以***同志为核心的党中央权威。一是始终把“四个意识”“四个服从”作为立身之本。时刻铭记自己的第一身份是共产党员，第一职责是为党工作，第一使命是爱党、信党、护党、听党的话、跟党走，对党忠心耿耿，时时处处以大局为重，始终与党中央保持高度一致，自觉向党中央和***总书记看齐。严格按照组织规矩、组织原则、组织程序、组织纪律做决策干工作，正确处理保持中央政令畅通和立足实际创造性开展工作的关系，不搞阴奉阳违，不做两面派。二是自觉把学习贯彻党的十九大精神作为首要政治任务。我完全赞同、坚决拥护***新时代中国特色社会主义思想。党的十九大召开后，第一时间组织各级各部门学习、宣传、贯彻党的十九大精神，邀请******x到***x作了专题辅导，党的十九大精神在***x家喻户晓、深入人心。主动按照“弄懂、学通、做实”的要求，带头学、带头用，去年以来，我参加了全省******x学习贯彻党的十九大精神第x期集中轮训，组织了县委中心组集中学习，工作之余坚持读原文、悟原理，进一步对准了“航向标”、夯实了“压舱石”。三是坚持把调查研究作为基本工作方法。针对县情实际抓重点、补短板、强弱项，我领衔*********x。</w:t>
      </w:r>
    </w:p>
    <w:p>
      <w:pPr>
        <w:ind w:left="0" w:right="0" w:firstLine="560"/>
        <w:spacing w:before="450" w:after="450" w:line="312" w:lineRule="auto"/>
      </w:pPr>
      <w:r>
        <w:rPr>
          <w:rFonts w:ascii="宋体" w:hAnsi="宋体" w:eastAsia="宋体" w:cs="宋体"/>
          <w:color w:val="000"/>
          <w:sz w:val="28"/>
          <w:szCs w:val="28"/>
        </w:rPr>
        <w:t xml:space="preserve">2、党性修养不够强，在坚持发挥表率作用上有差距。我参加革命工作25年，党龄22年，在不同的时段经历了政治上和组织上的各种考验。二十多年来，我伴随着改革开放的深入推进而逐步成长，看到孩提伙伴外出淘金荣归故里而自己依然清贫，看到工作能力并不比自己强的同事屡屡高就而自己依然原地踏步，内心偶尔会有一丝不平衡。曾经一度时间，我对党内和社会上出现的种种不良现象，如法与权的关系问题，跑官要官比打基础干实事的人强、弄虚作假比实干强、经商办企业比当官强等问题，有时感到迷茫，有时感到困惑，在认识问题上没能更好发挥党员领导干部的表率作用。通过此次学习，我充分认识到，这些问题是被一些表面现象遮盖了事物本质造成的，认识不清是党性修养不强的具体表现。</w:t>
      </w:r>
    </w:p>
    <w:p>
      <w:pPr>
        <w:ind w:left="0" w:right="0" w:firstLine="560"/>
        <w:spacing w:before="450" w:after="450" w:line="312" w:lineRule="auto"/>
      </w:pPr>
      <w:r>
        <w:rPr>
          <w:rFonts w:ascii="宋体" w:hAnsi="宋体" w:eastAsia="宋体" w:cs="宋体"/>
          <w:color w:val="000"/>
          <w:sz w:val="28"/>
          <w:szCs w:val="28"/>
        </w:rPr>
        <w:t xml:space="preserve">3、学习水平不够高，在掌握系统知识上有差距。广采博闻方能做到耳聪目明，钻深学透方能做到融汇贯通。在日常学习和工作中，自己有实用主义思想，与自己工作相关、用得上的学得多一些，联系不紧密或目前不用的学得少一些，存在先用先学、急用急学、不用缓学的现象，导致在工作中往往不能站在更高的层面、更远的角度来把握全局、科学谋划。通过这次保持共产党员先进性教育学习，特别是对照三代领导集体所作出的加快经济发展、树立和发展社会主义和谐社会以及党章对每名党员的要求，深感自己在学习上还有巨大差距，也充分认识到作为一名党员领导干部放松系统学习是一种政治上短视的表现，也是一种不警醒的表现。</w:t>
      </w:r>
    </w:p>
    <w:p>
      <w:pPr>
        <w:ind w:left="0" w:right="0" w:firstLine="560"/>
        <w:spacing w:before="450" w:after="450" w:line="312" w:lineRule="auto"/>
      </w:pPr>
      <w:r>
        <w:rPr>
          <w:rFonts w:ascii="宋体" w:hAnsi="宋体" w:eastAsia="宋体" w:cs="宋体"/>
          <w:color w:val="000"/>
          <w:sz w:val="28"/>
          <w:szCs w:val="28"/>
        </w:rPr>
        <w:t xml:space="preserve">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按照市委王宁书记在**调研时的讲话精神和市委三届三次全会精神，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有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一)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(二)政策理论水平不够高对政策理论的学习不够，对各种政策的精神实质还没有吃透，工作中，难免会碰到这样或那样的新情况、新问题，处理起来时就不得不临时找文件、查资料，学习政策，研究精神。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三)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四)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到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放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五)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六)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一)加强学习，提高自身的思想素质和工作能力。要全面认真系统地学习党的方针政策，特别是深入学习贯彻落实党的十七届六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灵山高速公路平稳较快发展。</w:t>
      </w:r>
    </w:p>
    <w:p>
      <w:pPr>
        <w:ind w:left="0" w:right="0" w:firstLine="560"/>
        <w:spacing w:before="450" w:after="450" w:line="312" w:lineRule="auto"/>
      </w:pPr>
      <w:r>
        <w:rPr>
          <w:rFonts w:ascii="宋体" w:hAnsi="宋体" w:eastAsia="宋体" w:cs="宋体"/>
          <w:color w:val="000"/>
          <w:sz w:val="28"/>
          <w:szCs w:val="28"/>
        </w:rPr>
        <w:t xml:space="preserve">(二)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三)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灵山高速公路跨越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2025-08-08T21:21:13+08:00</dcterms:created>
  <dcterms:modified xsi:type="dcterms:W3CDTF">2025-08-08T21:21:13+08:00</dcterms:modified>
</cp:coreProperties>
</file>

<file path=docProps/custom.xml><?xml version="1.0" encoding="utf-8"?>
<Properties xmlns="http://schemas.openxmlformats.org/officeDocument/2006/custom-properties" xmlns:vt="http://schemas.openxmlformats.org/officeDocument/2006/docPropsVTypes"/>
</file>