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基层党建重点任务落实情况自查报告范文4篇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党的建设简称党建。以下是小编收集整理的基层党建重点任务落实情况自查报告范文四篇，仅供参考，希望能够帮助到大家。【篇一】基层党建重点任务落实情况自查报告　　一年来，根据市委关于开展机关党组织建设的安排部署，结合“三严三实”和“忠诚干净担当”专...</w:t>
      </w:r>
    </w:p>
    <w:p>
      <w:pPr>
        <w:ind w:left="0" w:right="0" w:firstLine="560"/>
        <w:spacing w:before="450" w:after="450" w:line="312" w:lineRule="auto"/>
      </w:pPr>
      <w:r>
        <w:rPr>
          <w:rFonts w:ascii="宋体" w:hAnsi="宋体" w:eastAsia="宋体" w:cs="宋体"/>
          <w:color w:val="000"/>
          <w:sz w:val="28"/>
          <w:szCs w:val="28"/>
        </w:rPr>
        <w:t xml:space="preserve">党的建设简称党建。以下是小编收集整理的基层党建重点任务落实情况自查报告范文四篇，仅供参考，希望能够帮助到大家。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一年来，根据市委关于开展机关党组织建设的安排部署，结合“三严三实”和“忠诚干净担当”专题教育活动，我切实履行党委书记抓党建工作第一责任人的职责，团结局党委班子，在文体广电系统广大党员的共同努力下，立足工作实际，认真落实机关党组织建设工作各项措施，不断改进党建工作方法，创新工作思路，党的自身建设得到改善，党组织和党员的先进性作用得到进一步发挥，党建工作保障机制进一步健全，为文体广电事业建设提供了坚实的组织保障。下面我就_年度履行党建工作作专项述职，请各位领导给予评议，并提出宝贵的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责任。落实责任制是搞好党建工作的关键。在具体抓党建工作中，我作为“第一责任人”，年初就召开党委班子会议深入分析研讨，将基层党建作为工作重点，列入重要议事日程。局党委首先把党建目标任务进一步细化、量化，制定详细的《党建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二)严肃考评。工作中，深刻认识党建工作的持久性和重要性，在建立健全机关党建工作考评机制上下功夫，努力提高机关党建工作科学化水平，把党建工作作为一项严肃的政治纪律来执行，与文体广电中心工作一起部署，一起落实，一起检查，一起考核，确保党建工作取得实效。</w:t>
      </w:r>
    </w:p>
    <w:p>
      <w:pPr>
        <w:ind w:left="0" w:right="0" w:firstLine="560"/>
        <w:spacing w:before="450" w:after="450" w:line="312" w:lineRule="auto"/>
      </w:pPr>
      <w:r>
        <w:rPr>
          <w:rFonts w:ascii="宋体" w:hAnsi="宋体" w:eastAsia="宋体" w:cs="宋体"/>
          <w:color w:val="000"/>
          <w:sz w:val="28"/>
          <w:szCs w:val="28"/>
        </w:rPr>
        <w:t xml:space="preserve">　　(三)完善制度。为全面加强党的规章制度建设，规范党内生活，提高工作效率，建立完善规章制度长效机制，我局积极组织全体干部职工认真学习了《中国共产党党组工作条例》、《中国共产党廉洁自律准则》、《中国共产党纪律处分条例》、《香格里拉市党风廉政建设约谈制度(试行)》、《香格里拉市从严管理干部实施办法》、《香格里拉市党的纪律检查体制改革实施方案》、《香格里拉市深化党的建设体质改革方案》等党建规章制度并根据市委、市政府的相关规定、结合单位实际情况制定了《香格里拉市文化体育广电局党内政治生活工作制度》，并根据《党章》、《中国共产党党组工作条例》等规章制度的规定，不断完善工作制度，采取集中学习与个人自学相结合的方式，强化对工作制度的学习，明确制度建设对建设服务型党组织的重要意义，让规章制度深入人心。</w:t>
      </w:r>
    </w:p>
    <w:p>
      <w:pPr>
        <w:ind w:left="0" w:right="0" w:firstLine="560"/>
        <w:spacing w:before="450" w:after="450" w:line="312" w:lineRule="auto"/>
      </w:pPr>
      <w:r>
        <w:rPr>
          <w:rFonts w:ascii="宋体" w:hAnsi="宋体" w:eastAsia="宋体" w:cs="宋体"/>
          <w:color w:val="000"/>
          <w:sz w:val="28"/>
          <w:szCs w:val="28"/>
        </w:rPr>
        <w:t xml:space="preserve">　　(四)重视教育。加强对党员干部的培养、培训工作，积极参加市委、市政府及各部门组织的各种党建培训活动，安排党务工作人员参加“基层党务工作”培训，进一步提高党员干部队伍素质，不断创新党建工作方式;始终不断坚持“三会一课”制度，认真抓好《党课》、《云岭先峰》等党报党刊征订工作，积极开展支部各项活动;重视党员纳新工作，今年结合专教活动，将3名预备党员转正，把3名业务骨干列为入党积极分子，并做好新转正人员和入党积极分子的教育工作。</w:t>
      </w:r>
    </w:p>
    <w:p>
      <w:pPr>
        <w:ind w:left="0" w:right="0" w:firstLine="560"/>
        <w:spacing w:before="450" w:after="450" w:line="312" w:lineRule="auto"/>
      </w:pPr>
      <w:r>
        <w:rPr>
          <w:rFonts w:ascii="宋体" w:hAnsi="宋体" w:eastAsia="宋体" w:cs="宋体"/>
          <w:color w:val="000"/>
          <w:sz w:val="28"/>
          <w:szCs w:val="28"/>
        </w:rPr>
        <w:t xml:space="preserve">　　(五)完善资料。积极筹备“全省基层服务型党组织建设推进会”，按要求收集整理党建工作资料，党建资料分为名册类、工作计划类、制度类、主题活动类、教育培训类、党员发展、处置不合格党员、党员公开承诺、党费、责任书、在职党员进社区服务等，通过整理归档后统一存放在档案室;完善党建问题、图片资料，更新党建展板，增强党建宣传力度;注意收集党员活动痕迹资料，形成简报，及时上报活动情况。</w:t>
      </w:r>
    </w:p>
    <w:p>
      <w:pPr>
        <w:ind w:left="0" w:right="0" w:firstLine="560"/>
        <w:spacing w:before="450" w:after="450" w:line="312" w:lineRule="auto"/>
      </w:pPr>
      <w:r>
        <w:rPr>
          <w:rFonts w:ascii="宋体" w:hAnsi="宋体" w:eastAsia="宋体" w:cs="宋体"/>
          <w:color w:val="000"/>
          <w:sz w:val="28"/>
          <w:szCs w:val="28"/>
        </w:rPr>
        <w:t xml:space="preserve">　　(一)开展“三严三实”和“忠诚干净担当”专题教育活动。按照市委关于“三严三实”和“忠诚干净担当”专题教育活动的统一部署和要求，结合工作实际，及时成立专题教育活动领导机构，研究制定实施方案，组织文体广电系统全体党员干部积极参加，在市委第五督导组的关心帮助下，通过认真学，扎实查问题，即知即改，建章立制，抓好整改落实，取得了一定成效：坚持理论与实际相结合、集中学习与个人自学相结合、讨论交流与调查研究相结合，对党的十八大报告、《党章》、习总书记系列重要讲话精神以及省委、州委、市委的有关规定、相关文件等进行学习，全年共组织党员集中学习14次;组织党委班子上党课7次，其中本人授课2次;集中党员培训2次;组织观看廉政警示教育片6部;加强作风建设，严格按照香格里拉市“六个严禁”、“严禁违反党的组织人事纪律”、严禁领导干部收送“红包”、“为官不为”等专项整治工作要求进行自查，形成自查自纠书面报告递交上级相关部门;围绕践行“三严三实”和“忠诚干净担当”，贯彻严肃党内政治生活要求，重点搞好党性分析和自我剖析，在领导班子之间、领导与各股所负责人之间开展批评与自我批评，全年集中组织党员开展研讨3次、召开专题民主生活会2次。</w:t>
      </w:r>
    </w:p>
    <w:p>
      <w:pPr>
        <w:ind w:left="0" w:right="0" w:firstLine="560"/>
        <w:spacing w:before="450" w:after="450" w:line="312" w:lineRule="auto"/>
      </w:pPr>
      <w:r>
        <w:rPr>
          <w:rFonts w:ascii="宋体" w:hAnsi="宋体" w:eastAsia="宋体" w:cs="宋体"/>
          <w:color w:val="000"/>
          <w:sz w:val="28"/>
          <w:szCs w:val="28"/>
        </w:rPr>
        <w:t xml:space="preserve">　　(二)开展庆祝建党94周年系列活动。为纪念中国共产党成立94周年，在“七·一”建党节来临之际，香格里拉市文体广电局党委组织全体党员开展庆“七·一”系列活动。机关支部和电视台支部召开支部大会，讨论决定预备党员转正事宜、选举新一届委员会成员、重温入党誓词;组织党员观看红影《旋风九日》、参观迪庆红军长征博物馆;上党课《认真践行“三严三实”切实做“忠诚干净担当”的好干部》;局党委组织党员开展党员主题日活动。</w:t>
      </w:r>
    </w:p>
    <w:p>
      <w:pPr>
        <w:ind w:left="0" w:right="0" w:firstLine="560"/>
        <w:spacing w:before="450" w:after="450" w:line="312" w:lineRule="auto"/>
      </w:pPr>
      <w:r>
        <w:rPr>
          <w:rFonts w:ascii="宋体" w:hAnsi="宋体" w:eastAsia="宋体" w:cs="宋体"/>
          <w:color w:val="000"/>
          <w:sz w:val="28"/>
          <w:szCs w:val="28"/>
        </w:rPr>
        <w:t xml:space="preserve">　　(三)开展抗日战争暨世界反法西斯战争胜利70周年纪念活动。组织干部职工到烈士陵园参加市委、市政府举办的纪念活动;组织党员和部分干部职工前往迪庆州博物馆参观纪念中国人民抗日战争胜利70周年主题展览;组织党员到影院观看电影《最后一头战象》。</w:t>
      </w:r>
    </w:p>
    <w:p>
      <w:pPr>
        <w:ind w:left="0" w:right="0" w:firstLine="560"/>
        <w:spacing w:before="450" w:after="450" w:line="312" w:lineRule="auto"/>
      </w:pPr>
      <w:r>
        <w:rPr>
          <w:rFonts w:ascii="宋体" w:hAnsi="宋体" w:eastAsia="宋体" w:cs="宋体"/>
          <w:color w:val="000"/>
          <w:sz w:val="28"/>
          <w:szCs w:val="28"/>
        </w:rPr>
        <w:t xml:space="preserve">　　(四)坚持干部直接联系群众制度，面向扶贫挂钩单位积极开展对口帮扶工作。_年初，我局派出1名新农村指导员到“千促”活动联系点、扶贫挂钩单位上江乡福库村开展新农村建设工作;3月10日至5月10日，派出一名副局长、一名办公室人员到上江福库村开展“千促”工作;7月初下派一名年轻骨干到上江福库村担任“第一书记”，帮助开展基层党建工作;7月13日，局党委班子到上江乡福库村开展对口包村工作，听取乡、村两级工作汇报，帮助解决环境综合整治经费3.3万元，并看望慰问了部分困难群众;_年下半年启动文体广电局精准扶贫工作，四次组织干部职工下乡，到福库村开展精准扶贫工作，圆满完成了入户调查基本情况、精准识别贫困户、建档立卡和“回头看”等工作，并根据州市扶贫攻坚“挂包帮”“转走访”会议精神和相关要求，正科领导挂三户贫困户、副科挂两户，职工挂一户，全局干部职工共挂63户贫困户;发挥单位职能优势，为福库村民小组和春独村民小组各解决一块篮球场建设经费，共计8.4万元，并积极帮助解决各种文体活动经费，极大地丰富了福库村村民的文化生活。</w:t>
      </w:r>
    </w:p>
    <w:p>
      <w:pPr>
        <w:ind w:left="0" w:right="0" w:firstLine="560"/>
        <w:spacing w:before="450" w:after="450" w:line="312" w:lineRule="auto"/>
      </w:pPr>
      <w:r>
        <w:rPr>
          <w:rFonts w:ascii="宋体" w:hAnsi="宋体" w:eastAsia="宋体" w:cs="宋体"/>
          <w:color w:val="000"/>
          <w:sz w:val="28"/>
          <w:szCs w:val="28"/>
        </w:rPr>
        <w:t xml:space="preserve">　　(五)开展在职党员到社区报到为群众服务工作。为深入推进服务型党组织创建活动，推进在职党员进社区志愿服务群众工作，充分发挥党员在推进发展、服务群众、凝聚人心、促进和谐上的战斗堡垒和先锋模范作用，根据《关于推进在职党员到社区报到为群众服务的通知》(香工委〔_〕3号)文件要求、结合我局实际，认真开展在职党员到社区报到为群众服务工作。两次到仓房社区开展服务群众工作，在了解仓房社区基本情况后，在仓房社区开展环境综合整治，改善环境质量，并结合单位工作职能及下属事业单位工作特点，组织在职党员到仓房社区开展活动，在文化、体育、广播影视方面给予指导和帮助，丰富了群众文化生活。</w:t>
      </w:r>
    </w:p>
    <w:p>
      <w:pPr>
        <w:ind w:left="0" w:right="0" w:firstLine="560"/>
        <w:spacing w:before="450" w:after="450" w:line="312" w:lineRule="auto"/>
      </w:pPr>
      <w:r>
        <w:rPr>
          <w:rFonts w:ascii="宋体" w:hAnsi="宋体" w:eastAsia="宋体" w:cs="宋体"/>
          <w:color w:val="000"/>
          <w:sz w:val="28"/>
          <w:szCs w:val="28"/>
        </w:rPr>
        <w:t xml:space="preserve">　　局党委始终围绕中心抓党建，以党委为统领抓实文体广电事业建设，_年文体广电事业取得新突破。</w:t>
      </w:r>
    </w:p>
    <w:p>
      <w:pPr>
        <w:ind w:left="0" w:right="0" w:firstLine="560"/>
        <w:spacing w:before="450" w:after="450" w:line="312" w:lineRule="auto"/>
      </w:pPr>
      <w:r>
        <w:rPr>
          <w:rFonts w:ascii="宋体" w:hAnsi="宋体" w:eastAsia="宋体" w:cs="宋体"/>
          <w:color w:val="000"/>
          <w:sz w:val="28"/>
          <w:szCs w:val="28"/>
        </w:rPr>
        <w:t xml:space="preserve">　　一是积极争取资金，加强组织领导，大力推动项目建设。香格里拉市文化馆建设项目投入资金472万元于6月份开工建设，目前已完成主体工程建设;市图书馆建设项目资金已到位280万元，市体育场馆建设项目资金已到位1530万元，前期工作正在积极推进;统计上报_年七彩云南全民健身基础设施工程60个、农村文化活动广场10个点，申报香格里拉市老年体育活动中心，小中甸镇、虎跳峡镇、金江镇、建塘镇老年体协场地设施建设项目;继续推进“七彩云南全民健身组织建设工程”，共下达省级体育彩票公益金395万元，用于“8.28”、“8.31”地震灾后体育设施恢复重建项目、村级(社区)体育场地设施建设和边境县自然村体育场地设施建设项目;发放一批_年体彩公益金七彩云南全民健身基础设施工程项目篮球架、乒乓球桌;香格里拉市农民体育健身工程资金到位240万元，用于我市60个村农民体育健身工程建设，年底将实施;基本形成了覆盖全市城乡文化馆、站、室和农民体育健身三级文化体育服务网络。投入资金57万元，对全市53座“西新工程”设备进行全面升级、改造。实施完成、投入使用“云南藏区藏传佛教寺庙广播电视覆盖工程”香格里拉市600套设备。全面启动香格里拉市国家级“迪庆民族文化生态保护实验区”项目建设各项工作。在建塘镇金龙社区开展的的“香格里拉建塘锅庄传习馆”—“香格里拉建塘锅庄多媒体电子展厅”、“香格里拉建塘锅庄传统展示馆”已实施完成并投入使用。启动实施纳西族东巴文化传习中心、尼汝藏族传统文化生态保护传习中心、藏族黑陶烧制技艺生产性保护传习中心和纳帕海藏族文化生态保护示范村四个新建传习中心，资金总投入290万元，年底将建成。新建传习中心其他项目建设资金已下拨240万元至各乡镇。</w:t>
      </w:r>
    </w:p>
    <w:p>
      <w:pPr>
        <w:ind w:left="0" w:right="0" w:firstLine="560"/>
        <w:spacing w:before="450" w:after="450" w:line="312" w:lineRule="auto"/>
      </w:pPr>
      <w:r>
        <w:rPr>
          <w:rFonts w:ascii="宋体" w:hAnsi="宋体" w:eastAsia="宋体" w:cs="宋体"/>
          <w:color w:val="000"/>
          <w:sz w:val="28"/>
          <w:szCs w:val="28"/>
        </w:rPr>
        <w:t xml:space="preserve">　　二是认真组织各项文体活动，促进优秀传统民族文化传承交流，推动群众体育和竞技体育的持续发展。圆满完成_“欢乐香巴拉”迎春民俗文化活动，充分展示了香格里拉民族民间传统文化。积极组织筹备_中国·香格里拉五月民族传统赛马节开幕式文艺展演及赛马活动，为宣传香格里拉、提升香格里拉品牌、促进对外交流与发展产业文化等起到了积极意义。组建香格里拉市代表团参加迪庆州第八届运动会，荣获了团体总分第一名的优异成绩。组织迪庆州第四届新歌新舞展演、迪庆州第二届民族民间歌舞乐展演的参展，通过作品展演体现了我市非物质文化遗产保护工作的成果，推动了香格里拉文艺创作的繁荣发展。参与举办了_“元旦”穿城赛跑活动、第二届迪庆香格里拉金秋赛马节、迪庆州第六届中学生运动会、香格里拉市城区第24届小学生足球比赛、第十届川滇友邻市州男子篮球联赛等系列活动，组织参加“七彩云南”全民健身运动会、云南省第四届健身气功交流比赛等活动，促进了竞技体育的发展。</w:t>
      </w:r>
    </w:p>
    <w:p>
      <w:pPr>
        <w:ind w:left="0" w:right="0" w:firstLine="560"/>
        <w:spacing w:before="450" w:after="450" w:line="312" w:lineRule="auto"/>
      </w:pPr>
      <w:r>
        <w:rPr>
          <w:rFonts w:ascii="宋体" w:hAnsi="宋体" w:eastAsia="宋体" w:cs="宋体"/>
          <w:color w:val="000"/>
          <w:sz w:val="28"/>
          <w:szCs w:val="28"/>
        </w:rPr>
        <w:t xml:space="preserve">　　三是加强广播影视各项工作。一年来，我们始终围绕市委、政府中心工作，坚持“三贴近”原则，深入基层、深入群众，充分发挥喉舌作用，积极投入到全市的新闻宣传工作。电视台着重策划主题报道，深入基层一线，做强主题宣传、做新时政报道、做深专题报道、做亮典型报道、做大民生报道、做好舆论监督，不断提高舆论引导的针对性、实效性和吸引力、感染力，围绕“全市重点工程建设”“藏历新年”“全市两会”“深入宣传贯彻党的十八届四中全会精神，千名干部下基层推进美丽香格里拉建设”活动、“环境综合整治、建设美丽香格里拉”活动、以及“三严、三实”“忠诚、干净、担当”主题教育活动与“香格里拉撤县设市”等重大活动，打造系列新闻精品，起到典型引路、示范引领的带动作用。截至11月25日完成新闻采访报道1200余条，上传州台稿件播出160余条，上传康巴卫视5条。《藏语新闻》节目制作播出92期，翻译制作稿件共736篇，藏语节目影响扩大。积极探索《身边故事汇》、《资讯快递》、《香格里拉风情》等自办电视栏目新路，节目内容和质量得到逐步丰富与提升。7月份，开通香格里拉电视台微信公众平台，受到了广大群众的订阅和关注，进一步拓展了宣传渠道。在全市11个乡镇设立维修服务网点，加强了11乡镇维护点管理的同时，工程技术人员多次下乡进行维护维修，保证了本地电视节目下传乡镇通路畅通。完成“8.28”、“8.31”地震和“7.10”泥石流受灾农户549套户户通设备安装工作。完成全市村村通清流设备置换户户通的摸底、用户信息采集、设备收储、设备发放、设备开户工作，12月底将全面进行安装，预计春节前完成全市安装工作。重视农村公益电影放映工作，抓住放映黄金季节，全年共计放映优秀爱国和科教影片672场次，观众人数达10万人次，顺利完成全年一村一月一场免费数字电影的目标任务。</w:t>
      </w:r>
    </w:p>
    <w:p>
      <w:pPr>
        <w:ind w:left="0" w:right="0" w:firstLine="560"/>
        <w:spacing w:before="450" w:after="450" w:line="312" w:lineRule="auto"/>
      </w:pPr>
      <w:r>
        <w:rPr>
          <w:rFonts w:ascii="宋体" w:hAnsi="宋体" w:eastAsia="宋体" w:cs="宋体"/>
          <w:color w:val="000"/>
          <w:sz w:val="28"/>
          <w:szCs w:val="28"/>
        </w:rPr>
        <w:t xml:space="preserve">　　四是积极开展文化市场监管工作，抓好新闻出版工作。年初文化市场综合执法大队划归政府后，经积极争取，我局成立了文化市场监督管理站，核定2个事业编(参公)，专门从事文化市场监管工作。认真组织年检工作，按照审批程序依法办证。遵照上级主管部门的通知精神，认真组织开展_年度核验工作。严格按照行政审批流程做好行政审批事项。全年，新办理印刷经营许可证6家，注销1家;娱乐经营许可证(ktv)新办5家，注销2家;营业性演出许可证新办4家，注销1家;音像制品新办1家，注销5家;图书报刊新办1家;网吧新办2家;临时文化经营许可证办理8家。截止11月底，全市共有201家文化经营户。加强文化市场监督管理，深入开展“扫黄打非”专项行动。每天网上进行网吧市场监管，加大网吧检查密度和频率，从严查处网吧接纳未成年人，特别是超时营业并锁闭门窗接纳未成年人，网吧经营者为上网人员提供身份证号、擅自停止实施经营管理技术措施等行为。根据州、县“扫黄打非”工作领导小组办公室的要求，在“3.10”、“3.14”、“3.28”等敏感节点期,联合综合行政执法局、公安、工商等相关部门，开展了以清理出版物市场为重点的“扫黄打非”专项行动。对辖区内的38家音像、19家图书经营单位逐一检查，共查处《西江文艺》《中华传奇》《焦点纪实》等违禁书籍20余本，涉藏专辑3张，5家未按要求悬挂警示牌。开展古城慢摇吧的集中整治行动。_年起，在接到古城慢摇吧严重扰民投诉后，文体广电局及时对全市城区范围内的娱乐场所(慢摇吧)进行全面调查统计，全盘掌握慢摇吧经营情况。为了进一步加强娱乐场所监督管理，规范娱乐场所经营秩序，根据文化市场相关法律法规，今年市政府牵头，我局与相关部门针对无证经营、变相经营的慢摇吧开展了多次专项整治行动，多次做经营户的思想工作，对独克宗古城慢摇吧及城区慢摇吧进行了依法取证、依法宣传、依法告知。目前，城内无证(照)经营的慢摇吧都已拆除超范围经营的相关设施，停止违法经营行为。加强宣传教育，发挥舆论监督，提高文化市场经营单位的安全防范意识。4月24日上午在坛城广场开展侵权盗版及非法出版物集中销毁活动，集中销毁非法音像制品38165盘(碟)，光碟1257盘(碟)，非法书刊2231册，盗版电子软件1884碟，地面卫星接收设施设备35套。有力震慑了贩卖盗版物品的经营业主，使文化市场的违法违规行为得到有效遏制，扩大了“扫黄打非”“梅里”工程的社会影响力，有效净化了我市文化市场环境。定期联合公安、消防部门深入辖区歌舞娱乐场所、电子游戏等场所开展大检查，查找场所在经营管理、消防安全等方面存在的死角和漏洞，及时预防并排除苗头性、倾向性问题，防止发生重大安全责任事故或群体性事件。同时加强对网吧网管、娱乐场所法人及其他经营管理人员的业务培训，强化安全检查意识，及时提醒消费者注意上网时长，严防火灾或消费者猝死等事件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_年党建工作取得了一定成绩，机关党建工作整体进展情况较好，但仍然存在一些不足之处：一是部分党员思想认识不到位，消极对待党建工作;二是工作量大且繁琐，影响部分党建工作按计划开展;三是创新能力有限，开展活动形式和内容较单调。针对上述问题，我将以这次年度考核为契机，认真分析工作中存在的问题和不足，积极研究改进措施，不断提升党建工作水平</w:t>
      </w:r>
    </w:p>
    <w:p>
      <w:pPr>
        <w:ind w:left="0" w:right="0" w:firstLine="560"/>
        <w:spacing w:before="450" w:after="450" w:line="312" w:lineRule="auto"/>
      </w:pPr>
      <w:r>
        <w:rPr>
          <w:rFonts w:ascii="宋体" w:hAnsi="宋体" w:eastAsia="宋体" w:cs="宋体"/>
          <w:color w:val="000"/>
          <w:sz w:val="28"/>
          <w:szCs w:val="28"/>
        </w:rPr>
        <w:t xml:space="preserve">　　(一)加强党员教育培训工作。教育和学习没有终点，是一项长期性的政治任务。在开展专题教育活动期间，我局的整体作风得到明显转变，形象得到提升，在已取得成果的基础上，下步我局要按照市委的要求，继续开展相关工作，巩固好专题教育活动的成果，提高党员思想认识，以更加务实的作风，推动我市文化、体育、广播影视事业全面发展;制定学习计划，组织系统理论学习。积极争取经费，加大党员培训和对外交流力度，进一步提高党员干部对党建工作的认识，提高党性修养，提高理论水平和政策水平，使学习培训活动形成长效机制。制定《香格里拉市文体广电局_年党建工作计划》，按工作计划有序开展各项党建工作。</w:t>
      </w:r>
    </w:p>
    <w:p>
      <w:pPr>
        <w:ind w:left="0" w:right="0" w:firstLine="560"/>
        <w:spacing w:before="450" w:after="450" w:line="312" w:lineRule="auto"/>
      </w:pPr>
      <w:r>
        <w:rPr>
          <w:rFonts w:ascii="宋体" w:hAnsi="宋体" w:eastAsia="宋体" w:cs="宋体"/>
          <w:color w:val="000"/>
          <w:sz w:val="28"/>
          <w:szCs w:val="28"/>
        </w:rPr>
        <w:t xml:space="preserve">　　(二)抓好基层党建工作。党的基层组织是党全部工作和战斗力的基础，是落实党的路线方针政策和各项工作任务的堡垒。“大力推进基层服务型党组织建设”为新时期如何加强党的基层组织建设提出了明确要求。加强基层服务型党组织建设，关键是把功能定位从管理转到服务上来;根本要求是服务发展、服务民生、服务群众;检验标准是群众欢迎、群众受益、群众满意。党员干部要始终牢记党的宗旨，树立服务意识，坚持一切为了群众，一切依靠群众，从群众中来，到群众中去，深入基层调查研究，切实改进工作作风。</w:t>
      </w:r>
    </w:p>
    <w:p>
      <w:pPr>
        <w:ind w:left="0" w:right="0" w:firstLine="560"/>
        <w:spacing w:before="450" w:after="450" w:line="312" w:lineRule="auto"/>
      </w:pPr>
      <w:r>
        <w:rPr>
          <w:rFonts w:ascii="宋体" w:hAnsi="宋体" w:eastAsia="宋体" w:cs="宋体"/>
          <w:color w:val="000"/>
          <w:sz w:val="28"/>
          <w:szCs w:val="28"/>
        </w:rPr>
        <w:t xml:space="preserve">　　(三)业务、党建工作两手抓，共促进。_年，我局将把文体广电工作的薄弱环节作为党建工作的重要抓手，要求党员干部在在日常工作和学习中做表率，党建工作围绕着中心工作，融入到具体业务工作中去，保障和促进各项工作，确保党建工作与发展同步、与时代合拍。局党委与各支部要根据_年度党建工作目标责任书相关要求，层层分解任务，落实到党员个人。各支部年底进行全面自查，形成详细的台账资料，报局党委。</w:t>
      </w:r>
    </w:p>
    <w:p>
      <w:pPr>
        <w:ind w:left="0" w:right="0" w:firstLine="560"/>
        <w:spacing w:before="450" w:after="450" w:line="312" w:lineRule="auto"/>
      </w:pPr>
      <w:r>
        <w:rPr>
          <w:rFonts w:ascii="宋体" w:hAnsi="宋体" w:eastAsia="宋体" w:cs="宋体"/>
          <w:color w:val="000"/>
          <w:sz w:val="28"/>
          <w:szCs w:val="28"/>
        </w:rPr>
        <w:t xml:space="preserve">　　(四)强化制度建设，抓好党员队伍管理。结合教育实践活动“废、改、立”制度建设，进一步加强党务、政务的民主管理和民主监督，抓制度化、规范化建设，抓落实，不断完善党内生活制度，从制度上来解决影响和制约党建科学化水平的一系列深层次性、根本性的问题。按照党的第二批群众路线教育实践活动，“三严三实”和“忠诚干净担当”专题教育活动相关要求，抓好系统内党员干部职工的管理，认真落实党风廉政建设，加大管理力度，进一步提高单位整体形象和水平。</w:t>
      </w:r>
    </w:p>
    <w:p>
      <w:pPr>
        <w:ind w:left="0" w:right="0" w:firstLine="560"/>
        <w:spacing w:before="450" w:after="450" w:line="312" w:lineRule="auto"/>
      </w:pPr>
      <w:r>
        <w:rPr>
          <w:rFonts w:ascii="宋体" w:hAnsi="宋体" w:eastAsia="宋体" w:cs="宋体"/>
          <w:color w:val="000"/>
          <w:sz w:val="28"/>
          <w:szCs w:val="28"/>
        </w:rPr>
        <w:t xml:space="preserve">　　(五)突出亮点，把工作抓实。我局下设事业单位比较多，专业技术要求较强，下一步工作中，我们将结合实际推典型，把优秀党员培养成优秀技术人才，把优秀技术人才培养成优秀党员，充分运用双向转换工作思路，在探索中不断总结、提炼我局党建工作亮点，发挥党员先锋模范作用，推动业务工作的发展。把亮点作为一种工作策略，建立在管用的基础上，凝聚人心，加强干部队伍建设，促进全局、全市工作的发展，充分发挥党建作用，为谱写中国梦香格里拉篇章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活动，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根据《中共X县委组织部关于开展基层党建重点任务落实情况自查工作的通知》文件要求，局党组高度重视、迅速行动、安排部署，现将自查情况报告如下：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X县住房和城乡建设局设党组X个、党总支X个、党支部X个，共有党员X个，其中：住建局机关支部党员59个、房管局支部党员X个、质安站支部党员X个、代建办支部党员X个、退休支部党员X个。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2024年，住建局党组严格按照县委党建工作要求，不断加强党员思想组织作风和党员干部队伍建设，充分发挥了住建局基层党组织战斗堡垒核心作用和党员先锋模范作用。</w:t>
      </w:r>
    </w:p>
    <w:p>
      <w:pPr>
        <w:ind w:left="0" w:right="0" w:firstLine="560"/>
        <w:spacing w:before="450" w:after="450" w:line="312" w:lineRule="auto"/>
      </w:pPr>
      <w:r>
        <w:rPr>
          <w:rFonts w:ascii="宋体" w:hAnsi="宋体" w:eastAsia="宋体" w:cs="宋体"/>
          <w:color w:val="000"/>
          <w:sz w:val="28"/>
          <w:szCs w:val="28"/>
        </w:rPr>
        <w:t xml:space="preserve">　　（一）强化学习教育，创建学习型党组织，不断加强党的思想建设工作。一年来，组织党组、局属各支部、党员领导干部学习n次X学时，组织收看《镜鉴》《警钟》《永远在路上》等教育片X次，在局属X个支部和帮扶村、联系村、社区上党课X课。对党的知识及建设法律法规知识进行讲课X次，培训内容涉及信访、房产处遗、建设执法、规划管理等。通过学习，全体党员干部进一步统一了思想，提高了认识，政治素养得到了明显提高；各级基层党组织进一步意识到学习的重要性和紧迫感，学习型党组织建设得到明显加强。</w:t>
      </w:r>
    </w:p>
    <w:p>
      <w:pPr>
        <w:ind w:left="0" w:right="0" w:firstLine="560"/>
        <w:spacing w:before="450" w:after="450" w:line="312" w:lineRule="auto"/>
      </w:pPr>
      <w:r>
        <w:rPr>
          <w:rFonts w:ascii="宋体" w:hAnsi="宋体" w:eastAsia="宋体" w:cs="宋体"/>
          <w:color w:val="000"/>
          <w:sz w:val="28"/>
          <w:szCs w:val="28"/>
        </w:rPr>
        <w:t xml:space="preserve">　　（二）规范工作制度，发挥战斗堡垒作用，不断推进基层组织建设工作。一是加强了领导班子建设。由于机构改革与调整，局党组及时对党组成员进行了分工调整，确定了每名党组成员联系一个支部，并对基层各支部党组织进行了调整、补选、换届，确保各级党组织领导班子健全，开展组织生活程序合规。二是严格落实“三会一课”制度。截至目前，机关支部召开支委会X次、党员大会X次、党小组会X次；党组班子成员到机关支部参加组织生活X次，其中过主题党日X次，参加专题学习讨论X次；组织党员干部、党务工作骨干培训X次，参训X人次。三是坚持谈心谈话和交心制度。坚持不失时机地与党员干部谈心、交心，要求党组书记要谈到每名党组成员、党组成员要谈到每名中层干部、中层干部要谈到每名工作人员，党风廉政建设、关键岗位人员要随时关注，及时了解党员干部的思想、学习、工作、生活等方面的情况，及时帮助党员干部职工解决问题、克服困难、疏通思想。四是深入推进“进村入户、问情连心”、“双报到”、党员义工日等工作，常态化开展“走基层”活动，扎实做好抓党建促脱贫攻坚工作，到X镇X村现场指导脱贫攻坚工作X余次。</w:t>
      </w:r>
    </w:p>
    <w:p>
      <w:pPr>
        <w:ind w:left="0" w:right="0" w:firstLine="560"/>
        <w:spacing w:before="450" w:after="450" w:line="312" w:lineRule="auto"/>
      </w:pPr>
      <w:r>
        <w:rPr>
          <w:rFonts w:ascii="宋体" w:hAnsi="宋体" w:eastAsia="宋体" w:cs="宋体"/>
          <w:color w:val="000"/>
          <w:sz w:val="28"/>
          <w:szCs w:val="28"/>
        </w:rPr>
        <w:t xml:space="preserve">　　（三）狠抓工作落实，丰富活动载体，不断促进党员干部作风建设工作。今年住建局结合行业特点，持续开展“中梗阻”、“吃拿卡要”和“不作为，慢作为”等正风肃纪专项治理活动，要求每名党员领导干部签定了严肃换届工作纪律、不参加非直系亲属的升学宴、党风廉政建设责任等承诺书。通过机关作风整顿来严格工作制度和工作纪律，坚持用制度管人、管事、管钱，严格执行机关干部作风行为规范“四要十不准”规定，增强机关干部的执行力，推动各项工作。</w:t>
      </w:r>
    </w:p>
    <w:p>
      <w:pPr>
        <w:ind w:left="0" w:right="0" w:firstLine="560"/>
        <w:spacing w:before="450" w:after="450" w:line="312" w:lineRule="auto"/>
      </w:pPr>
      <w:r>
        <w:rPr>
          <w:rFonts w:ascii="宋体" w:hAnsi="宋体" w:eastAsia="宋体" w:cs="宋体"/>
          <w:color w:val="000"/>
          <w:sz w:val="28"/>
          <w:szCs w:val="28"/>
        </w:rPr>
        <w:t xml:space="preserve">　　（四）注重教育引导，强化廉洁自律意识，不断加强党风廉政建设工作。一是强化职业道德教育、素质教育和廉洁自律教育，不断提高广大干部职工的理论素养，增强党员干部拒腐防变的能力。二是扎实开展“中梗阻”、“吃拿卡要”和“不作为，慢作为”等正风肃纪专项治理活动。三是要求党员领导干部签定了严肃换届工作纪律、不参加非直系亲属的升学宴、党风廉政建设责任等承诺书。组织党组成员进行述责述廉，邀请了部分人大代表、政协委员和服务对象参加，主动接受监督。四是结合窗口服务行业工作实际，深入开展“创先争优”活动，强化党性原则和廉洁行政意识。同时，将党风廉政建设纳入综合工作目标考核管理内容，确保干部职工自身不出问题，单位建设不受影响，组织工作开展顺利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成效，但也存在一些不足，主要表现在：一是对党建工作重视还不够。对党建工作经费投入不够，党建工作人员力量配备不够，对个别下属单位支部抓党建工作督促检查不够；“三会一课”制度坚持不好，支部活动不丰富。二是党风廉政监管还不到位。虽然经过这几年大力整治，但是基层“微腐败”发现难、查处难，住建系统还是有个别人员抱着侥幸心理顶风违纪，个别人员还存在“慵懒散浮拖”等作风不实的问题，出现了黄永福等反面案例，党风廉政建设工作向深处走的力度还需加强。三是对党员干部教育培训不够。对党员干部思想教育针对性不强、质量不高，学习教育方法、形式单一，往往以会议精神传达、学文件代替学习教育，存在以干带学，以忙挤学现象。四是干部队伍业务水平较低。从事党建工作的干部和人员大部分都是“半路出家”，理论功底有限，专业水准较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局党组将认真研究部署，持之以恒抓党建。一是认真履行党建工作主体责任。将党建工作放在心中，抓在手中。针对党建工作力量不足和支部建设有待加强的问题，进一步健全党建工作体系，将党建工作与业务工作同部署，同推进，坚持定期研究部署党建工作，书记带头上党课和参加支部活动，带头指导基层党建工作，认真组织开好组织生活会和民主生活会。二是进一步强化行业廉政监管。针对党风廉政建设出现的问题，通过内部督促自查、重点抽查、专项检查、专题教育、定期谈心谈话、定期通报等形式，强化责任清单整改。针对工程建设、质量监督管理等，持续开展“靠山吃山、插手工程”专项整治和“吃拿卡要、中梗阻”专项整治；针对规划审批、招投标管理、竣工验收等，认真开展住建系统行业典型案例警示教育活动。三是加强教育培训，打造一流“战斗堡垒”。把意识形态工作摆上重要日程，在创新意识形态工作方法上下功夫，把党的理论、路线、方针、政策的宣传教育与城建工作紧密结合。加强队伍建设，采取集中培训学习、在线平台自学等方式增强理论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今年以来，我们把村级组织活动场所建设作为全年党建工作的重中之重，先后5次召开动员会、现场会、观摩会，专题研究解决村级组织活动场所建设问题。采取了“抓一带二促一百”的工作思路，在公路沿线确定了10个不同类型的高标准、高起点新建村级组织活动场所为全区示范村，带动20个公路沿线，川道和有经济能力的重点村活动场所建设，进而促进全区116个活动场所项目建设。多方加大投入，解决资金缺口，由区财政拿出157万元，区管党费拿出40万元，各乡镇、村配套资金617.55万元，全区共完成固定资产投资1580万元；通过抓“四制”、把“三关”、破难题，保证了活动场所建设施工进度和工程质量。按照建管并重的原则，不断完善活动场所的使用功能，配套了各种辅助设施，进行了室内布置和室外绿化，保证了村级组织活动场所各项功能的充分发挥。目前，全区116个项目村已全部建成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一手抓富民，一手促和谐，互相促进，相得益彰”的思路，在抓富民上，突出抓好在产业链上建支部的试点、推广工作。目前，全区共建立蚕桑、烤烟、药材、柿饼等产业化党组织11个，有骨干党员161名，联系党员368名，带动3万余名群众发展产业。有效解决了农村党支部在带领群众发展产业上方法不活、路子不宽、效果不佳的问题，实现了党建与经</w:t>
      </w:r>
    </w:p>
    <w:p>
      <w:pPr>
        <w:ind w:left="0" w:right="0" w:firstLine="560"/>
        <w:spacing w:before="450" w:after="450" w:line="312" w:lineRule="auto"/>
      </w:pPr>
      <w:r>
        <w:rPr>
          <w:rFonts w:ascii="宋体" w:hAnsi="宋体" w:eastAsia="宋体" w:cs="宋体"/>
          <w:color w:val="000"/>
          <w:sz w:val="28"/>
          <w:szCs w:val="28"/>
        </w:rPr>
        <w:t xml:space="preserve">　　济工作互动双赢。在促和谐上，我们把推行村民民主议事作为推进农村民主政治建设，促进农村社会和谐稳定的着力点。全区建立规范化的村民议事厅16个，组织开展村民民主议事21次，讨论和决定涉及各村重大事务26件，得到了群众的拥护。同时，我们把深化承诺制作为促进富民和谐党建工程的一项重要内容，在全区全面推行了“四级承诺一评议”活动，围绕“内容是基础，核心在落实，关键是评议”的指导原则，抓住重点环节，积极引导示范，以评议促进承诺兑现。今年来，全区各级党组织和有工作能力的党员共向群众承诺事项11230件。目前，已有10646件承诺事项得到兑现，兑现率达94.8％，群众满意率达到96%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贯彻十七大精神，加强党员教育管理作为在全区营造“树正气、谋发展、促和谐”环境的突破口。七一前夕，我们围绕“团结和谐、突破发展”主题，开展了“和谐颂”文艺演出，“和谐之声”歌咏比赛，“和谐之歌”红色经典歌曲大奖赛等7项庆典活动。在学习十七大精神方面，我们采取请十七大代表做报告，请党校老师做辅导、党员领导干部讲党课、在电视台开办专题栏目等多种形式，对党员干部进行教育培训，全区共举办专题培训班230期次，区、乡、村三级共培训农村党员12014多人次。同时，充分发挥党员电教和报刊、电视和网络等媒体在党建宣传教育工作中的作用。实现了全区基层组织电化教育网点建设100%全覆盖。成功开通全市首家县级党建网站“商州党建网”。目前，网站的点击率已达20140多人次，成为宣传商州党建工作的窗口和阵地。一年来，报送省电教中心新闻稿件5篇，在省电视台刊播新闻3条，在市电视台发表信息7条，区电视台播发消息40余条。在《陕西日报》、《商洛日报》上发表通讯11篇，1条信息被《陕西组工信息》采用，5条组工信息被《商洛组工信息》采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一是对党建工作实行目标管理，把党建工作纳入到全年领导班子和领导干部目标考核范围，进一步夯实了乡镇党委书记抓党建工作“第一责任人”，分管书记“直接责任人”，组织干部和村党支部书记“具体责任人”的职责。二是建立了党委领导抓党建联系点制度。为区委11名常委确定了各自的党建联系点，其他区级领导和各乡镇党委也相应确定了各自的党建联系点。三是落实了党建工作经费。在区上财政困难的情况下，我们按照“第一工程抓党建”的原则，加大党建经费投入力度，在年初将每个乡镇每年3万元，每个村500元的党建工作经费列入了财政预算，并作为一项制度长期坚持，为加强基层组织建设，有效开展各项党建工作提供了经费保障。在这些机制的保障下，在农村党建取得成效的同时，机关、社区、非公等方面的党建工作和各项常规工作也取得良好进展。全区新增非公企业支部2个，通过抓点带面，树立了四皓社区、丹东塑钢管材厂等典型，促进了社区、非公党建工作的开展。在发展党员工作上，全年共接收预备党员386名，转正405名，为党组织注入了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2025-08-08T17:53:41+08:00</dcterms:created>
  <dcterms:modified xsi:type="dcterms:W3CDTF">2025-08-08T17:53:41+08:00</dcterms:modified>
</cp:coreProperties>
</file>

<file path=docProps/custom.xml><?xml version="1.0" encoding="utf-8"?>
<Properties xmlns="http://schemas.openxmlformats.org/officeDocument/2006/custom-properties" xmlns:vt="http://schemas.openxmlformats.org/officeDocument/2006/docPropsVTypes"/>
</file>