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基层企业党支部自查报告3篇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　以下是小编整理的基层企业党支部自查报告【3篇】，欢迎阅读与收藏。基层企业党支部自查报告篇1通过对《党支部标准化建设“评星晋级、追赶超越”活动实施方案》认真的学习...</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　以下是小编整理的基层企业党支部自查报告【3篇】，欢迎阅读与收藏。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基层企业党支部自查报告篇1</w:t>
      </w:r>
    </w:p>
    <w:p>
      <w:pPr>
        <w:ind w:left="0" w:right="0" w:firstLine="560"/>
        <w:spacing w:before="450" w:after="450" w:line="312" w:lineRule="auto"/>
      </w:pPr>
      <w:r>
        <w:rPr>
          <w:rFonts w:ascii="宋体" w:hAnsi="宋体" w:eastAsia="宋体" w:cs="宋体"/>
          <w:color w:val="000"/>
          <w:sz w:val="28"/>
          <w:szCs w:val="28"/>
        </w:rPr>
        <w:t xml:space="preserve">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基层企业党支部自查报告篇2</w:t>
      </w:r>
    </w:p>
    <w:p>
      <w:pPr>
        <w:ind w:left="0" w:right="0" w:firstLine="560"/>
        <w:spacing w:before="450" w:after="450" w:line="312" w:lineRule="auto"/>
      </w:pPr>
      <w:r>
        <w:rPr>
          <w:rFonts w:ascii="宋体" w:hAnsi="宋体" w:eastAsia="宋体" w:cs="宋体"/>
          <w:color w:val="000"/>
          <w:sz w:val="28"/>
          <w:szCs w:val="28"/>
        </w:rPr>
        <w:t xml:space="preserve">现有党员26人，其中预备党员3人。入党积极分子3人。XXX党支部深入推进学习宣传贯彻***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6"/>
          <w:szCs w:val="36"/>
          <w:b w:val="1"/>
          <w:bCs w:val="1"/>
        </w:rPr>
        <w:t xml:space="preserve">基层企业党支部自查报告篇3</w:t>
      </w:r>
    </w:p>
    <w:p>
      <w:pPr>
        <w:ind w:left="0" w:right="0" w:firstLine="560"/>
        <w:spacing w:before="450" w:after="450" w:line="312" w:lineRule="auto"/>
      </w:pPr>
      <w:r>
        <w:rPr>
          <w:rFonts w:ascii="宋体" w:hAnsi="宋体" w:eastAsia="宋体" w:cs="宋体"/>
          <w:color w:val="000"/>
          <w:sz w:val="28"/>
          <w:szCs w:val="28"/>
        </w:rPr>
        <w:t xml:space="preserve">按照党史学习教育工作领导小组部署要求，机关一支部坚持把开展党史学习教育作为一项重大政治任务，加强组织领导，严密推进落实，现就围绕省委党史学习教育第二巡回指导组反馈问题和工作意见，认真查摆支部存在的问题，对照问题开展整改落实情况报告如下：</w:t>
      </w:r>
    </w:p>
    <w:p>
      <w:pPr>
        <w:ind w:left="0" w:right="0" w:firstLine="560"/>
        <w:spacing w:before="450" w:after="450" w:line="312" w:lineRule="auto"/>
      </w:pPr>
      <w:r>
        <w:rPr>
          <w:rFonts w:ascii="宋体" w:hAnsi="宋体" w:eastAsia="宋体" w:cs="宋体"/>
          <w:color w:val="000"/>
          <w:sz w:val="28"/>
          <w:szCs w:val="28"/>
        </w:rPr>
        <w:t xml:space="preserve">（一）关于“会议记录不够规范”的问题。在会议记录中，存在日期、时间、地点、会议主题、主持人、参加人员、记录人、缺席人员及缺席原因缺项的现象；记录中随意性大，字迹比较潦草。记录过于省略，只记会议标题和形成的决议，不记与会者各自的观点和讨论的过程等。记录人员不固定，更换频繁。</w:t>
      </w:r>
    </w:p>
    <w:p>
      <w:pPr>
        <w:ind w:left="0" w:right="0" w:firstLine="560"/>
        <w:spacing w:before="450" w:after="450" w:line="312" w:lineRule="auto"/>
      </w:pPr>
      <w:r>
        <w:rPr>
          <w:rFonts w:ascii="宋体" w:hAnsi="宋体" w:eastAsia="宋体" w:cs="宋体"/>
          <w:color w:val="000"/>
          <w:sz w:val="28"/>
          <w:szCs w:val="28"/>
        </w:rPr>
        <w:t xml:space="preserve">（二）关于“学习不够系统和全面”的问题。我支部按照要求将“四个时期”“四本书”列入学习计划，但在支部会上专题学习时，交流研讨环节党员发言不够积极、准备不够充分、领会不够深刻。</w:t>
      </w:r>
    </w:p>
    <w:p>
      <w:pPr>
        <w:ind w:left="0" w:right="0" w:firstLine="560"/>
        <w:spacing w:before="450" w:after="450" w:line="312" w:lineRule="auto"/>
      </w:pPr>
      <w:r>
        <w:rPr>
          <w:rFonts w:ascii="宋体" w:hAnsi="宋体" w:eastAsia="宋体" w:cs="宋体"/>
          <w:color w:val="000"/>
          <w:sz w:val="28"/>
          <w:szCs w:val="28"/>
        </w:rPr>
        <w:t xml:space="preserve">（三）关于“学习情况不平衡”的问题。支部要求党员学习时做好笔记、但是部分党员的自学笔记以摘抄为主，缺少心得体会，自学中没有带着问题去查阅书目，学习后少有记录个人所思所悟所得。</w:t>
      </w:r>
    </w:p>
    <w:p>
      <w:pPr>
        <w:ind w:left="0" w:right="0" w:firstLine="560"/>
        <w:spacing w:before="450" w:after="450" w:line="312" w:lineRule="auto"/>
      </w:pPr>
      <w:r>
        <w:rPr>
          <w:rFonts w:ascii="宋体" w:hAnsi="宋体" w:eastAsia="宋体" w:cs="宋体"/>
          <w:color w:val="000"/>
          <w:sz w:val="28"/>
          <w:szCs w:val="28"/>
        </w:rPr>
        <w:t xml:space="preserve">（四）关于“专题党课、宣讲安排不足”的问题。史麒麟、邓守成两位委领导以及支部书记吴莉同志和支部副书记龙娜同志在我支部分别上了专题党课，精心制作了PPT，认真准备了讲演稿，但是部分资料没有及时归类整理。</w:t>
      </w:r>
    </w:p>
    <w:p>
      <w:pPr>
        <w:ind w:left="0" w:right="0" w:firstLine="560"/>
        <w:spacing w:before="450" w:after="450" w:line="312" w:lineRule="auto"/>
      </w:pPr>
      <w:r>
        <w:rPr>
          <w:rFonts w:ascii="宋体" w:hAnsi="宋体" w:eastAsia="宋体" w:cs="宋体"/>
          <w:color w:val="000"/>
          <w:sz w:val="28"/>
          <w:szCs w:val="28"/>
        </w:rPr>
        <w:t xml:space="preserve">（一）加强支部组织建设。由于工作岗位调整原因，我支部原担任支部学习委员和组织委员的党员组织关系相继转出，出现支委空缺。我支部于7月份召开党员大会，按照程序增选了新的组织委员、文体委员、学习委员，并召开支委会进行了工作分工调整，现在支部工作职责明确、班子健全。</w:t>
      </w:r>
    </w:p>
    <w:p>
      <w:pPr>
        <w:ind w:left="0" w:right="0" w:firstLine="560"/>
        <w:spacing w:before="450" w:after="450" w:line="312" w:lineRule="auto"/>
      </w:pPr>
      <w:r>
        <w:rPr>
          <w:rFonts w:ascii="宋体" w:hAnsi="宋体" w:eastAsia="宋体" w:cs="宋体"/>
          <w:color w:val="000"/>
          <w:sz w:val="28"/>
          <w:szCs w:val="28"/>
        </w:rPr>
        <w:t xml:space="preserve">（二）加强党建知识学习。支委班子结合自身党建知识不足的问题，通过组织集中学习文件规定、向经验丰富人员请教等方式不断增强党务工作能力。</w:t>
      </w:r>
    </w:p>
    <w:p>
      <w:pPr>
        <w:ind w:left="0" w:right="0" w:firstLine="560"/>
        <w:spacing w:before="450" w:after="450" w:line="312" w:lineRule="auto"/>
      </w:pPr>
      <w:r>
        <w:rPr>
          <w:rFonts w:ascii="宋体" w:hAnsi="宋体" w:eastAsia="宋体" w:cs="宋体"/>
          <w:color w:val="000"/>
          <w:sz w:val="28"/>
          <w:szCs w:val="28"/>
        </w:rPr>
        <w:t xml:space="preserve">通过整改，我支部现已固定了专门的会议记录人员，并且统一了记录格式，明确了记录标准，现在会议记录规范有序，相关资料也及时归类存档；支部主题党日活动学习研讨时轮流要求3至5名重点发言人，所有参会党员同志均要围绕学习主题谈体会；通过支委检查学习笔记本方式，督促党员同志记好学习笔记的同时，重点围绕所思所感所悟记录好体会。</w:t>
      </w:r>
    </w:p>
    <w:p>
      <w:pPr>
        <w:ind w:left="0" w:right="0" w:firstLine="560"/>
        <w:spacing w:before="450" w:after="450" w:line="312" w:lineRule="auto"/>
      </w:pPr>
      <w:r>
        <w:rPr>
          <w:rFonts w:ascii="宋体" w:hAnsi="宋体" w:eastAsia="宋体" w:cs="宋体"/>
          <w:color w:val="000"/>
          <w:sz w:val="28"/>
          <w:szCs w:val="28"/>
        </w:rPr>
        <w:t xml:space="preserve">下一步，我支部将以此次自查为契机，以党史学习教育为抓手，避免出现类似的问题。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2025-05-02T09:19:14+08:00</dcterms:created>
  <dcterms:modified xsi:type="dcterms:W3CDTF">2025-05-02T09:19:14+08:00</dcterms:modified>
</cp:coreProperties>
</file>

<file path=docProps/custom.xml><?xml version="1.0" encoding="utf-8"?>
<Properties xmlns="http://schemas.openxmlformats.org/officeDocument/2006/custom-properties" xmlns:vt="http://schemas.openxmlformats.org/officeDocument/2006/docPropsVTypes"/>
</file>