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党内政治生活不严肃自查报告范文精选3篇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党内政治生活不严肃自查报告1　　根据《中共廊坊市纪委关于...</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党内政治生活不严肃自查报告1</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党内政治生活不严肃自查报告2</w:t>
      </w:r>
    </w:p>
    <w:p>
      <w:pPr>
        <w:ind w:left="0" w:right="0" w:firstLine="560"/>
        <w:spacing w:before="450" w:after="450" w:line="312" w:lineRule="auto"/>
      </w:pPr>
      <w:r>
        <w:rPr>
          <w:rFonts w:ascii="宋体" w:hAnsi="宋体" w:eastAsia="宋体" w:cs="宋体"/>
          <w:color w:val="000"/>
          <w:sz w:val="28"/>
          <w:szCs w:val="28"/>
        </w:rPr>
        <w:t xml:space="preserve">　　为认真落实从严治党要求，进一步加强基层党组织建设和党员队伍教育管理，教育引导广大党员自觉守纪律、讲规矩，不断强化基层党组织的政治功能，进一步规范党内组织生活，根据浙交投党[20***]28号文件精神，绍兴管理处科室第二党支部对照党内生活自查自纠工作有关内容，认真组织全体党员开展自查自纠工作，现将相关情况上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为认真贯彻落实党的十九大精神和省委第五巡视组的整改要求，进一步严肃党内政治生活，推动全面从严治党向纵深发展，按照区委要求，现将***局领导班子严格党内政治生活情况自查如下。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(一)执行党的政治路线、严守党的政治纪律情况</w:t>
      </w:r>
    </w:p>
    <w:p>
      <w:pPr>
        <w:ind w:left="0" w:right="0" w:firstLine="560"/>
        <w:spacing w:before="450" w:after="450" w:line="312" w:lineRule="auto"/>
      </w:pPr>
      <w:r>
        <w:rPr>
          <w:rFonts w:ascii="宋体" w:hAnsi="宋体" w:eastAsia="宋体" w:cs="宋体"/>
          <w:color w:val="000"/>
          <w:sz w:val="28"/>
          <w:szCs w:val="28"/>
        </w:rPr>
        <w:t xml:space="preserve">　　***局党组始终把严守党的纪律作为思想和行动的基本准则，毫不动摇地坚持党的领导，在思想上、政治上、行动上同党中央保持高度一致。认真贯彻落实中央的方针政策，严格按照区委的各项要求和部署，扎实推进工作。一年来，我们认真学习贯彻***总书记一系列重要讲话、党的十八届五中、六中和党的十九大精神，并要求全局党员干部，抓住开展“两学一做”教育常态化、制度化这一契机，始终坚持严格遵守党的政治纪律，牢记全心全意为人民服务的宗旨，坚持权为民所用、情为民所系、利为民所谋，做到问政于民、问需于民，始终保持同群众的血肉联系、鱼水深情，全面落实党风廉政建设责任制，自觉维护党在群众中的良好形象。</w:t>
      </w:r>
    </w:p>
    <w:p>
      <w:pPr>
        <w:ind w:left="0" w:right="0" w:firstLine="560"/>
        <w:spacing w:before="450" w:after="450" w:line="312" w:lineRule="auto"/>
      </w:pPr>
      <w:r>
        <w:rPr>
          <w:rFonts w:ascii="宋体" w:hAnsi="宋体" w:eastAsia="宋体" w:cs="宋体"/>
          <w:color w:val="000"/>
          <w:sz w:val="28"/>
          <w:szCs w:val="28"/>
        </w:rPr>
        <w:t xml:space="preserve">　　(二)民主生活会落实情况</w:t>
      </w:r>
    </w:p>
    <w:p>
      <w:pPr>
        <w:ind w:left="0" w:right="0" w:firstLine="560"/>
        <w:spacing w:before="450" w:after="450" w:line="312" w:lineRule="auto"/>
      </w:pPr>
      <w:r>
        <w:rPr>
          <w:rFonts w:ascii="宋体" w:hAnsi="宋体" w:eastAsia="宋体" w:cs="宋体"/>
          <w:color w:val="000"/>
          <w:sz w:val="28"/>
          <w:szCs w:val="28"/>
        </w:rPr>
        <w:t xml:space="preserve">　　根据区委相关要求，我局精心准备，主要从抓实学习教育、抓实征求意见、抓实对照检查、抓实谈心交心等方面着手，为民主生活会打好基础。一是会前准备充分。坚持在会前把意见谈深谈透。各位班子成员严格遵循“四个必谈”、“六个谈透”等要求，与班子成员、一般同志、服务对象相互之间开展谈心谈话30人次，征集意见建议24条，向对方提出意见建议20条。二是对照检查细致。班子先后召开2次班子会议对班子对照检查材料进行会诊、归纳提炼。班子对照检查材料先后修改了7次，班子成员普遍修改5稿以上。三是批评与自我批评真刀真枪。每名班子成员都以整风精神开展批评与自我批评，聚焦“四风”，动真碰硬、敢于交锋，批评和自我批评戳到了“麻骨”，民主生活会达到了“团结—批评—团结”的效果。四是整改落实迅速。按照区委相关要求，针对班子查找出的“四风”方面的问题，班子成员自觉对号认领，列出清单、建立台帐，逐项分析研究，明确责任人，制定任务书、时间表，解决一个销号一个。对局领导班子和基层反映出的“四风”问题，拉单子、建台账、定时限，采取“倒计时”督促、跟踪问效抓整改。截至目前，承诺整改的问题，已全部完成整改。</w:t>
      </w:r>
    </w:p>
    <w:p>
      <w:pPr>
        <w:ind w:left="0" w:right="0" w:firstLine="560"/>
        <w:spacing w:before="450" w:after="450" w:line="312" w:lineRule="auto"/>
      </w:pPr>
      <w:r>
        <w:rPr>
          <w:rFonts w:ascii="宋体" w:hAnsi="宋体" w:eastAsia="宋体" w:cs="宋体"/>
          <w:color w:val="000"/>
          <w:sz w:val="28"/>
          <w:szCs w:val="28"/>
        </w:rPr>
        <w:t xml:space="preserve">　　(三)组织生活会落实情况</w:t>
      </w:r>
    </w:p>
    <w:p>
      <w:pPr>
        <w:ind w:left="0" w:right="0" w:firstLine="560"/>
        <w:spacing w:before="450" w:after="450" w:line="312" w:lineRule="auto"/>
      </w:pPr>
      <w:r>
        <w:rPr>
          <w:rFonts w:ascii="宋体" w:hAnsi="宋体" w:eastAsia="宋体" w:cs="宋体"/>
          <w:color w:val="000"/>
          <w:sz w:val="28"/>
          <w:szCs w:val="28"/>
        </w:rPr>
        <w:t xml:space="preserve">　　严格按照要求召开组织生活会，做到每季度召开一次，并要求班子成员积极参加双重组织生活，自觉做到：一是以普通党员身份自觉参加党支部活动，遵守有关规定，积极发表意见，如实汇报思想，为其他党员作出表率。二是因故不能参加组织生活，必须事先向党小组请假并说明原因，并且需将自己的发言文字材料上交党小组，小组成员对其进行评议。三是必须严格执行支部大会通过的决议，努力完成党支部和党小组交办的各项工作任务。党员领导干部一次无故不参加组织生活的，党支部予以提醒，两次无故不参加的予以告诫;连续三个月不参加的，支部召开专门会议进行批评教育;连续六个月无正当理由不参加的，无论担任何种领导职务，都要按党章规定进行处理，并予以通报。党员领导干部参加组织生活情况纳入年度述职。</w:t>
      </w:r>
    </w:p>
    <w:p>
      <w:pPr>
        <w:ind w:left="0" w:right="0" w:firstLine="560"/>
        <w:spacing w:before="450" w:after="450" w:line="312" w:lineRule="auto"/>
      </w:pPr>
      <w:r>
        <w:rPr>
          <w:rFonts w:ascii="宋体" w:hAnsi="宋体" w:eastAsia="宋体" w:cs="宋体"/>
          <w:color w:val="000"/>
          <w:sz w:val="28"/>
          <w:szCs w:val="28"/>
        </w:rPr>
        <w:t xml:space="preserve">　　(四)民主评议党员制度落实情况</w:t>
      </w:r>
    </w:p>
    <w:p>
      <w:pPr>
        <w:ind w:left="0" w:right="0" w:firstLine="560"/>
        <w:spacing w:before="450" w:after="450" w:line="312" w:lineRule="auto"/>
      </w:pPr>
      <w:r>
        <w:rPr>
          <w:rFonts w:ascii="宋体" w:hAnsi="宋体" w:eastAsia="宋体" w:cs="宋体"/>
          <w:color w:val="000"/>
          <w:sz w:val="28"/>
          <w:szCs w:val="28"/>
        </w:rPr>
        <w:t xml:space="preserve">　　严格落实民主评议党员制度，及时召开党员大会进行评议，按照个人自评、党员互评的程序开展。个人自评在学习讨论基础上，党员按照党员标准，认真对照检查，主要检查个人在思想、工作、学习、遵守党章党纪等方面的情况，对自查和评议过程中发现的问题，及时整改，不断增强党员党性意识。</w:t>
      </w:r>
    </w:p>
    <w:p>
      <w:pPr>
        <w:ind w:left="0" w:right="0" w:firstLine="560"/>
        <w:spacing w:before="450" w:after="450" w:line="312" w:lineRule="auto"/>
      </w:pPr>
      <w:r>
        <w:rPr>
          <w:rFonts w:ascii="宋体" w:hAnsi="宋体" w:eastAsia="宋体" w:cs="宋体"/>
          <w:color w:val="000"/>
          <w:sz w:val="28"/>
          <w:szCs w:val="28"/>
        </w:rPr>
        <w:t xml:space="preserve">　　(五)党组会议召开情况</w:t>
      </w:r>
    </w:p>
    <w:p>
      <w:pPr>
        <w:ind w:left="0" w:right="0" w:firstLine="560"/>
        <w:spacing w:before="450" w:after="450" w:line="312" w:lineRule="auto"/>
      </w:pPr>
      <w:r>
        <w:rPr>
          <w:rFonts w:ascii="宋体" w:hAnsi="宋体" w:eastAsia="宋体" w:cs="宋体"/>
          <w:color w:val="000"/>
          <w:sz w:val="28"/>
          <w:szCs w:val="28"/>
        </w:rPr>
        <w:t xml:space="preserve">　　坚持每月召开一次党组会议，主要究决定本局工作计划和总结。研究决定本局的经费开支和内务建设。研究决定本局工作人员的考核定等、奖惩、调配。局党组会议按照民主集中制的原则形成和通过决议。凡应交局党组会议研究的问题，个人和少数人不得自行决定。</w:t>
      </w:r>
    </w:p>
    <w:p>
      <w:pPr>
        <w:ind w:left="0" w:right="0" w:firstLine="560"/>
        <w:spacing w:before="450" w:after="450" w:line="312" w:lineRule="auto"/>
      </w:pPr>
      <w:r>
        <w:rPr>
          <w:rFonts w:ascii="宋体" w:hAnsi="宋体" w:eastAsia="宋体" w:cs="宋体"/>
          <w:color w:val="000"/>
          <w:sz w:val="28"/>
          <w:szCs w:val="28"/>
        </w:rPr>
        <w:t xml:space="preserve">　　(六)“三会一课”制度落实情况</w:t>
      </w:r>
    </w:p>
    <w:p>
      <w:pPr>
        <w:ind w:left="0" w:right="0" w:firstLine="560"/>
        <w:spacing w:before="450" w:after="450" w:line="312" w:lineRule="auto"/>
      </w:pPr>
      <w:r>
        <w:rPr>
          <w:rFonts w:ascii="宋体" w:hAnsi="宋体" w:eastAsia="宋体" w:cs="宋体"/>
          <w:color w:val="000"/>
          <w:sz w:val="28"/>
          <w:szCs w:val="28"/>
        </w:rPr>
        <w:t xml:space="preserve">　　坚持党员大会每季度召开一次。支部委员会每月至少召开一次，党小组会每月召开一至两次，党课每两个月至少安排一次，今年共召开党员大会4次，上党课6次，注重“三会一课”质量，突出政治教育、突出党性锻炼、突出问题导向，做到主题鲜明、形式多样、氛围庄重，同时要求党员领导干部以普通党员身份参加所在支部组织生活情况，带头上党课。</w:t>
      </w:r>
    </w:p>
    <w:p>
      <w:pPr>
        <w:ind w:left="0" w:right="0" w:firstLine="560"/>
        <w:spacing w:before="450" w:after="450" w:line="312" w:lineRule="auto"/>
      </w:pPr>
      <w:r>
        <w:rPr>
          <w:rFonts w:ascii="宋体" w:hAnsi="宋体" w:eastAsia="宋体" w:cs="宋体"/>
          <w:color w:val="000"/>
          <w:sz w:val="28"/>
          <w:szCs w:val="28"/>
        </w:rPr>
        <w:t xml:space="preserve">　　(七)党费收缴使用管理情况</w:t>
      </w:r>
    </w:p>
    <w:p>
      <w:pPr>
        <w:ind w:left="0" w:right="0" w:firstLine="560"/>
        <w:spacing w:before="450" w:after="450" w:line="312" w:lineRule="auto"/>
      </w:pPr>
      <w:r>
        <w:rPr>
          <w:rFonts w:ascii="宋体" w:hAnsi="宋体" w:eastAsia="宋体" w:cs="宋体"/>
          <w:color w:val="000"/>
          <w:sz w:val="28"/>
          <w:szCs w:val="28"/>
        </w:rPr>
        <w:t xml:space="preserve">　　我局能够按照标准进行足额收缴，党员每月1日(党费收缴日)自觉及时缴纳党费，同时定期向上级交纳党费。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通过自查，局党内政治生活还存在一些薄弱环节，与新形势要求和机关党组织期盼还有一定距离，主要表现在以下几个方面：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一是轻质量。批评与自我批评浮于表面，自我剖析谈工作情况多，谈思想认识少。</w:t>
      </w:r>
    </w:p>
    <w:p>
      <w:pPr>
        <w:ind w:left="0" w:right="0" w:firstLine="560"/>
        <w:spacing w:before="450" w:after="450" w:line="312" w:lineRule="auto"/>
      </w:pPr>
      <w:r>
        <w:rPr>
          <w:rFonts w:ascii="宋体" w:hAnsi="宋体" w:eastAsia="宋体" w:cs="宋体"/>
          <w:color w:val="000"/>
          <w:sz w:val="28"/>
          <w:szCs w:val="28"/>
        </w:rPr>
        <w:t xml:space="preserve">　　二是轻制度。党内政治生活制度建设相对滞后，民主评议党员制度落实不到位，没有形成比较规范的制度，</w:t>
      </w:r>
    </w:p>
    <w:p>
      <w:pPr>
        <w:ind w:left="0" w:right="0" w:firstLine="560"/>
        <w:spacing w:before="450" w:after="450" w:line="312" w:lineRule="auto"/>
      </w:pPr>
      <w:r>
        <w:rPr>
          <w:rFonts w:ascii="宋体" w:hAnsi="宋体" w:eastAsia="宋体" w:cs="宋体"/>
          <w:color w:val="000"/>
          <w:sz w:val="28"/>
          <w:szCs w:val="28"/>
        </w:rPr>
        <w:t xml:space="preserve">　　三是轻监督。党内政治生活监督管理失之于宽、失之于软，刚性的党内政治生活不能得到很好落实，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严肃党内政治生活必须按照“党要管党，从严治党”要求从基础工作入手，强化基本保障，着力解决存在的突出问题，切实增强党内政治生活的政治性、原则性和战斗性。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一)强化教育，提高认识。严格严肃机关党内政治生活首先必须提高党员干部的思想认识。以“党的十九大精神专题”学习，“两学一做”专题教育为契机，组织局党员干部进一步学习《关于新形势下党内政治生活若干准侧》和关于落实党内政治生活制度的相关规定，提高党员党性觉悟，增强党性修养，达到统一思想，明确方向的目的。</w:t>
      </w:r>
    </w:p>
    <w:p>
      <w:pPr>
        <w:ind w:left="0" w:right="0" w:firstLine="560"/>
        <w:spacing w:before="450" w:after="450" w:line="312" w:lineRule="auto"/>
      </w:pPr>
      <w:r>
        <w:rPr>
          <w:rFonts w:ascii="宋体" w:hAnsi="宋体" w:eastAsia="宋体" w:cs="宋体"/>
          <w:color w:val="000"/>
          <w:sz w:val="28"/>
          <w:szCs w:val="28"/>
        </w:rPr>
        <w:t xml:space="preserve">　　(二)完善机制，确保规范。建立健全制度，对原有的制度进行完善，同时探索建立新的制度，完善考评监督，切实运用好批评与自我批评武器。</w:t>
      </w:r>
    </w:p>
    <w:p>
      <w:pPr>
        <w:ind w:left="0" w:right="0" w:firstLine="560"/>
        <w:spacing w:before="450" w:after="450" w:line="312" w:lineRule="auto"/>
      </w:pPr>
      <w:r>
        <w:rPr>
          <w:rFonts w:ascii="宋体" w:hAnsi="宋体" w:eastAsia="宋体" w:cs="宋体"/>
          <w:color w:val="000"/>
          <w:sz w:val="28"/>
          <w:szCs w:val="28"/>
        </w:rPr>
        <w:t xml:space="preserve">　　(三)加大创新，增强实效。通过创新方式方法，改变普通党员参与意识不强现状，变党员教育单一为多样，把单一学习与主题研讨、典型事迹演讲、观看专题片等多样性融为一体，开展党性党风党纪教育和党务知识普及，拓宽党内政治生活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2025-07-13T21:52:12+08:00</dcterms:created>
  <dcterms:modified xsi:type="dcterms:W3CDTF">2025-07-13T21:52:12+08:00</dcterms:modified>
</cp:coreProperties>
</file>

<file path=docProps/custom.xml><?xml version="1.0" encoding="utf-8"?>
<Properties xmlns="http://schemas.openxmlformats.org/officeDocument/2006/custom-properties" xmlns:vt="http://schemas.openxmlformats.org/officeDocument/2006/docPropsVTypes"/>
</file>