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肃清流毒回头看自查报告范文精选5篇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肃清流毒回头看自查报告范文(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肃清流毒回头看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【篇1】肃清流毒回头看自查报告</w:t>
      </w:r>
    </w:p>
    <w:p>
      <w:pPr>
        <w:ind w:left="0" w:right="0" w:firstLine="560"/>
        <w:spacing w:before="450" w:after="450" w:line="312" w:lineRule="auto"/>
      </w:pPr>
      <w:r>
        <w:rPr>
          <w:rFonts w:ascii="宋体" w:hAnsi="宋体" w:eastAsia="宋体" w:cs="宋体"/>
          <w:color w:val="000"/>
          <w:sz w:val="28"/>
          <w:szCs w:val="28"/>
        </w:rPr>
        <w:t xml:space="preserve">按照《中共广东省纪委、中共广东省委组织部关于召开全面彻底肃清李嘉、万庆良流毒影响专题民主生活会的通知》要求，本人认真学习了***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李嘉、万庆良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李嘉、万庆良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一）加强政治学习，提升党性修养。深入学习和领会***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【篇2】肃清流毒回头看自查报告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肃清**流毒和影响专题民主生活会的通知》和区教育党工委有关安排部署，对照**“违反政治纪律和政治规矩、违反中央八项规定精神、违反组织纪律、违反廉洁纪律、违反工作纪律、违反生活纪律”等六个方面的深刻教训，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管党治党，狠抓八项规定精神落实，坚决纠正“四风”，严格执纪监督，反腐败斗争呈压倒性态势。通过认真学习区委关于坚决全面彻底肃清**流毒和影响，进一步净化政治生态的相关文件精神，清醒认识到**严重违纪的所作所为完全背离了党的性质和宗旨，严重践踏了党纪国法，严重污染了全市政治生态，严重损害了党的事业，其流毒和影响极为恶劣。</w:t>
      </w:r>
    </w:p>
    <w:p>
      <w:pPr>
        <w:ind w:left="0" w:right="0" w:firstLine="560"/>
        <w:spacing w:before="450" w:after="450" w:line="312" w:lineRule="auto"/>
      </w:pPr>
      <w:r>
        <w:rPr>
          <w:rFonts w:ascii="宋体" w:hAnsi="宋体" w:eastAsia="宋体" w:cs="宋体"/>
          <w:color w:val="000"/>
          <w:sz w:val="28"/>
          <w:szCs w:val="28"/>
        </w:rPr>
        <w:t xml:space="preserve">1.遵守政治纪律政治规矩方面：党的理论政策学习研究不透彻。主要表现在：有时把学习当做“软指标”，存在学习不深入、不系统、学用结合不紧密等问题，认识上求稳多、求进少，缺乏积极探索开展工作的新思路、新方法，积极性、主动性和创造性不足，导致行动上的因循守旧，按部就班，影响了工作创新能力的提升。</w:t>
      </w:r>
    </w:p>
    <w:p>
      <w:pPr>
        <w:ind w:left="0" w:right="0" w:firstLine="560"/>
        <w:spacing w:before="450" w:after="450" w:line="312" w:lineRule="auto"/>
      </w:pPr>
      <w:r>
        <w:rPr>
          <w:rFonts w:ascii="宋体" w:hAnsi="宋体" w:eastAsia="宋体" w:cs="宋体"/>
          <w:color w:val="000"/>
          <w:sz w:val="28"/>
          <w:szCs w:val="28"/>
        </w:rPr>
        <w:t xml:space="preserve">2.在廉洁纪律方面：能够带头严格执行廉洁纪律各项规定，自觉抵制各种诱惑和腐败侵袭，时刻明晰公与私的警戒线，个人与家庭的情感线，纪律与法律的高压线，带头树立良好形象，努力营造风清气正的政治生态。但在抓早严防方面做的还不够，在从思想深处进行根本性的教育引导上做得还有欠缺，对照“严”的标准还有待加强。</w:t>
      </w:r>
    </w:p>
    <w:p>
      <w:pPr>
        <w:ind w:left="0" w:right="0" w:firstLine="560"/>
        <w:spacing w:before="450" w:after="450" w:line="312" w:lineRule="auto"/>
      </w:pPr>
      <w:r>
        <w:rPr>
          <w:rFonts w:ascii="宋体" w:hAnsi="宋体" w:eastAsia="宋体" w:cs="宋体"/>
          <w:color w:val="000"/>
          <w:sz w:val="28"/>
          <w:szCs w:val="28"/>
        </w:rPr>
        <w:t xml:space="preserve">3.在工作纪律方面：能够严格遵守和执行党的各项工作纪律。但从严从细、从高从紧的原则坚持不够到位，在重点工作的抓小、抓细、抓实上做的仍不够，抓工作落实一定程度上还存在重布置、轻落实，重安排、轻问效的问题，实际工作中说与做、立言与立行等还有差距。</w:t>
      </w:r>
    </w:p>
    <w:p>
      <w:pPr>
        <w:ind w:left="0" w:right="0" w:firstLine="560"/>
        <w:spacing w:before="450" w:after="450" w:line="312" w:lineRule="auto"/>
      </w:pPr>
      <w:r>
        <w:rPr>
          <w:rFonts w:ascii="宋体" w:hAnsi="宋体" w:eastAsia="宋体" w:cs="宋体"/>
          <w:color w:val="000"/>
          <w:sz w:val="28"/>
          <w:szCs w:val="28"/>
        </w:rPr>
        <w:t xml:space="preserve">4.在生活纪律方面：能够把高标准、严要求贯穿到生活的每个细节，注重弘扬家庭美德，严格家教、涵养家风，维护家庭和谐、邻里和睦。但保持艰苦朴素作风、抵制不良风气的意志不够坚定，认为只要守住“底线”、不踩“黄线”、不越“红线”，方向原则上不出错就行了。</w:t>
      </w:r>
    </w:p>
    <w:p>
      <w:pPr>
        <w:ind w:left="0" w:right="0" w:firstLine="560"/>
        <w:spacing w:before="450" w:after="450" w:line="312" w:lineRule="auto"/>
      </w:pPr>
      <w:r>
        <w:rPr>
          <w:rFonts w:ascii="宋体" w:hAnsi="宋体" w:eastAsia="宋体" w:cs="宋体"/>
          <w:color w:val="000"/>
          <w:sz w:val="28"/>
          <w:szCs w:val="28"/>
        </w:rPr>
        <w:t xml:space="preserve">对照学习党的十九大报告，深入反思存在问题的根源，既有客观因素，也有主观因素，对以上问题的根源和危害性，我对照做了深刻反思和剖析，主要有以下几个方面的原因。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学习抓得还不够紧。近年来，虽然重视党的理论学习，但是感觉个人理论学习时间还是安排不够充分，学习内容不够广泛，学习领会不够深入，没有真正做到把学习作为加强党性修养、坚定理想信念、改造主观世界的有效途径，学习领会十九大精神和***新时代中国特色社会主义思想还不够深入系统，还要在学深悟透、融会贯通，用十九大精神指导推动农村发展上下更大的功夫。</w:t>
      </w:r>
    </w:p>
    <w:p>
      <w:pPr>
        <w:ind w:left="0" w:right="0" w:firstLine="560"/>
        <w:spacing w:before="450" w:after="450" w:line="312" w:lineRule="auto"/>
      </w:pPr>
      <w:r>
        <w:rPr>
          <w:rFonts w:ascii="宋体" w:hAnsi="宋体" w:eastAsia="宋体" w:cs="宋体"/>
          <w:color w:val="000"/>
          <w:sz w:val="28"/>
          <w:szCs w:val="28"/>
        </w:rPr>
        <w:t xml:space="preserve">二是党性修养有所放松。有时认为自己党龄多年，党性修养锻炼那么多年，已经足够成熟、足够坚定，符合一名党员的要求，但片面认为干好工作是最主要的，党性修养是个人素质和品德决定的，只要平常注意就可以了，从而在党性锻炼上有放松，不能经常性地开展批评和自我批评，与干部群众接触少，接受群众的监督少。这些问题，都源于自己平时加强党性锻炼的自觉性不够强，党性修养还没有达到应有的高度。</w:t>
      </w:r>
    </w:p>
    <w:p>
      <w:pPr>
        <w:ind w:left="0" w:right="0" w:firstLine="560"/>
        <w:spacing w:before="450" w:after="450" w:line="312" w:lineRule="auto"/>
      </w:pPr>
      <w:r>
        <w:rPr>
          <w:rFonts w:ascii="宋体" w:hAnsi="宋体" w:eastAsia="宋体" w:cs="宋体"/>
          <w:color w:val="000"/>
          <w:sz w:val="28"/>
          <w:szCs w:val="28"/>
        </w:rPr>
        <w:t xml:space="preserve">三是纪律约束要求还不严。在工作中，能够时刻对党的政治纪律、组织纪律心存敬畏，严格遵守、不越红线。没有严格按照“四讲四有”的标准来要求自己，对纪律、制度缺乏敬畏之心。</w:t>
      </w:r>
    </w:p>
    <w:p>
      <w:pPr>
        <w:ind w:left="0" w:right="0" w:firstLine="560"/>
        <w:spacing w:before="450" w:after="450" w:line="312" w:lineRule="auto"/>
      </w:pPr>
      <w:r>
        <w:rPr>
          <w:rFonts w:ascii="宋体" w:hAnsi="宋体" w:eastAsia="宋体" w:cs="宋体"/>
          <w:color w:val="000"/>
          <w:sz w:val="28"/>
          <w:szCs w:val="28"/>
        </w:rPr>
        <w:t xml:space="preserve">本人坚决拥护党中央对**的处分决定，坚决全面彻底肃清**流毒和影响。**流毒和恶劣影响的危害及现实表现使我认识到：坚定信念是根本，强化责任是关键，加快作风转变是动力，严明党的纪律是保证。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在今后的工作中，我将从以下几个方面改进和加强：</w:t>
      </w:r>
    </w:p>
    <w:p>
      <w:pPr>
        <w:ind w:left="0" w:right="0" w:firstLine="560"/>
        <w:spacing w:before="450" w:after="450" w:line="312" w:lineRule="auto"/>
      </w:pPr>
      <w:r>
        <w:rPr>
          <w:rFonts w:ascii="宋体" w:hAnsi="宋体" w:eastAsia="宋体" w:cs="宋体"/>
          <w:color w:val="000"/>
          <w:sz w:val="28"/>
          <w:szCs w:val="28"/>
        </w:rPr>
        <w:t xml:space="preserve">(一)强化理论学习，提升政治品格。坚持把理论武装摆在工作首位，深入学习贯彻党的十九大精神和***新时代中国特色社会主义思想，加强党性淬炼，树牢“四个意识”，把对党忠诚举过头顶、融入血液，坚决执行党的政治路线，严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党性锻炼。针对理想信念淡化，党性锻炼放松的问题。我将进一步加强党性修养锻炼，坚定理想信念，严格要求、恪守职责，面对新形势、新问题，勇于化解难题，不松劲、不懈怠、不拖拉，尽心竭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【篇3】肃清流毒回头看自查报告</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【篇4】肃清流毒回头看自查报告</w:t>
      </w:r>
    </w:p>
    <w:p>
      <w:pPr>
        <w:ind w:left="0" w:right="0" w:firstLine="560"/>
        <w:spacing w:before="450" w:after="450" w:line="312" w:lineRule="auto"/>
      </w:pPr>
      <w:r>
        <w:rPr>
          <w:rFonts w:ascii="宋体" w:hAnsi="宋体" w:eastAsia="宋体" w:cs="宋体"/>
          <w:color w:val="000"/>
          <w:sz w:val="28"/>
          <w:szCs w:val="28"/>
        </w:rPr>
        <w:t xml:space="preserve">总书记强调，要按照除恶务尽的标准要求，从思想、政治、组织、作风等方面，全面彻底肃清***流毒影响。据新华社x电，经总书记批准，2024年10月10日，全军各大单位和军委机关各部门党委书记专题会议在x召开，研究部署全面彻底肃清x、x流毒影响，深入推进正风反腐、纯净政治生态工作。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x、x盘踞军队高层长达10年之久，他们的罪恶不仅仅是贪污受贿的经济问题，最本质的问题是破坏军委***负责制，破坏任人唯贤的干部路线，搞小圈子，搞任人唯亲，提拔重用了一批靠“跑、找、要”、投机专营的小人，让无德无才的人把持了军中一些关键岗位。记者注意到有关报道，x的儿子郭正钢（2024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6"/>
          <w:szCs w:val="36"/>
          <w:b w:val="1"/>
          <w:bCs w:val="1"/>
        </w:rPr>
        <w:t xml:space="preserve">【篇5】肃清流毒回头看自查报告</w:t>
      </w:r>
    </w:p>
    <w:p>
      <w:pPr>
        <w:ind w:left="0" w:right="0" w:firstLine="560"/>
        <w:spacing w:before="450" w:after="450" w:line="312" w:lineRule="auto"/>
      </w:pPr>
      <w:r>
        <w:rPr>
          <w:rFonts w:ascii="宋体" w:hAnsi="宋体" w:eastAsia="宋体" w:cs="宋体"/>
          <w:color w:val="000"/>
          <w:sz w:val="28"/>
          <w:szCs w:val="28"/>
        </w:rPr>
        <w:t xml:space="preserve">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2025-05-02T15:56:42+08:00</dcterms:created>
  <dcterms:modified xsi:type="dcterms:W3CDTF">2025-05-02T15:56:42+08:00</dcterms:modified>
</cp:coreProperties>
</file>

<file path=docProps/custom.xml><?xml version="1.0" encoding="utf-8"?>
<Properties xmlns="http://schemas.openxmlformats.org/officeDocument/2006/custom-properties" xmlns:vt="http://schemas.openxmlformats.org/officeDocument/2006/docPropsVTypes"/>
</file>