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科技托起强国梦国旗下演讲稿1等奖集合5篇</w:t>
      </w:r>
      <w:bookmarkEnd w:id="1"/>
    </w:p>
    <w:p>
      <w:pPr>
        <w:jc w:val="center"/>
        <w:spacing w:before="0" w:after="450"/>
      </w:pPr>
      <w:r>
        <w:rPr>
          <w:rFonts w:ascii="Arial" w:hAnsi="Arial" w:eastAsia="Arial" w:cs="Arial"/>
          <w:color w:val="999999"/>
          <w:sz w:val="20"/>
          <w:szCs w:val="20"/>
        </w:rPr>
        <w:t xml:space="preserve">来源：网络  作者：落霞与孤鹜齐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科技托起强国梦国旗下演讲稿一等奖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大家好，我是来自四年级六班的王***，我今天演讲的题目是《科技托起强国梦》。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新年的钟声刚刚敲响，新冠肺炎疫情却突然爆发了。中国在短暂的慌乱之后，率先打响了抗疫的第一枪。我校领导积极响应党的号召，让全体师生在家进行自我隔离，我们这群“小神兽”，只好乖乖地呆在家里，动弹不得。</w:t>
      </w:r>
    </w:p>
    <w:p>
      <w:pPr>
        <w:ind w:left="0" w:right="0" w:firstLine="560"/>
        <w:spacing w:before="450" w:after="450" w:line="312" w:lineRule="auto"/>
      </w:pPr>
      <w:r>
        <w:rPr>
          <w:rFonts w:ascii="宋体" w:hAnsi="宋体" w:eastAsia="宋体" w:cs="宋体"/>
          <w:color w:val="000"/>
          <w:sz w:val="28"/>
          <w:szCs w:val="28"/>
        </w:rPr>
        <w:t xml:space="preserve">　　临近开学了，可是等来的是继续在家抗疫的通知。没想到，老师们摇身一变，变成了漂亮、帅气的“网络主播”，开启了线上教学模式。引得我们这一群“小迷妹”们，端坐在电脑面前或捧着手机，看着直播，好不舒心。我们打开钉钉，老师们的音容笑貌，举手投足，便通过网络清晰地出现在我们的面前。老师们精心上课，与我们互动。课后，我们将作业发到网上，老师直接在网上进行批改并进行辅导。现代的科学技术真厉害，瞬间让老师们学会分身术。这样大家都有了家庭老师。而且钉钉上面还有回放模式，可以让他一遍又一遍的讲解，让你学得放心，学得舒心。这些都归功于科学技术的发展，中国网络的强大。</w:t>
      </w:r>
    </w:p>
    <w:p>
      <w:pPr>
        <w:ind w:left="0" w:right="0" w:firstLine="560"/>
        <w:spacing w:before="450" w:after="450" w:line="312" w:lineRule="auto"/>
      </w:pPr>
      <w:r>
        <w:rPr>
          <w:rFonts w:ascii="宋体" w:hAnsi="宋体" w:eastAsia="宋体" w:cs="宋体"/>
          <w:color w:val="000"/>
          <w:sz w:val="28"/>
          <w:szCs w:val="28"/>
        </w:rPr>
        <w:t xml:space="preserve">　　今日的中国是互联网+、移动端上的国家。一部手机走天下已经成为现实。除了在手机上进行线上学习，还可以在手机上直播带货，足不出户就逛遍购物商城，网购已经成为人们的生活常态。用微信和家人朋友视频聊天，语音电话，人在千里如在眼前，简直太方便了。这就是咱中国的互联网。中国的高铁、共享单车、共享汽车，扫码支付，都独具有中国特色，令外国朋友们羡慕不已。</w:t>
      </w:r>
    </w:p>
    <w:p>
      <w:pPr>
        <w:ind w:left="0" w:right="0" w:firstLine="560"/>
        <w:spacing w:before="450" w:after="450" w:line="312" w:lineRule="auto"/>
      </w:pPr>
      <w:r>
        <w:rPr>
          <w:rFonts w:ascii="宋体" w:hAnsi="宋体" w:eastAsia="宋体" w:cs="宋体"/>
          <w:color w:val="000"/>
          <w:sz w:val="28"/>
          <w:szCs w:val="28"/>
        </w:rPr>
        <w:t xml:space="preserve">　　“科技兴则民族兴，科技强则国家强”。我们很幸运生在强大的中国，生长在科技发达的新时代。20_年疫情蔓延全球，但是因为有强大的网络科技支持，有全国人民的团结抗疫，我国率先抑制了疫情，让世界瞩目！我们小学生一定要从现在做起，好好学习，为科技强国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科技发展的同时也出现了诸多的问题，如提笔忘字就就是典型的一例，科技的高速发展，而人类的思维却未必跟上进度，甚至逐渐惰化。</w:t>
      </w:r>
    </w:p>
    <w:p>
      <w:pPr>
        <w:ind w:left="0" w:right="0" w:firstLine="560"/>
        <w:spacing w:before="450" w:after="450" w:line="312" w:lineRule="auto"/>
      </w:pPr>
      <w:r>
        <w:rPr>
          <w:rFonts w:ascii="宋体" w:hAnsi="宋体" w:eastAsia="宋体" w:cs="宋体"/>
          <w:color w:val="000"/>
          <w:sz w:val="28"/>
          <w:szCs w:val="28"/>
        </w:rPr>
        <w:t xml:space="preserve">　　无疑科技就是一把双刃剑，在当今时代科技也是一把达摩克斯利之剑。科技革命使得科技迅速发展。信息经济甚至主导着经济发展的方向，最典型的仍然是互联网科技。技，它使人们的生活联系更加的密切，世界变成了一个地球村。同时，电子产品的发展也是一个表现，几乎人人一台手机早已不足为奇了。但是这种现象的背后远远没有那么简单，科技使世界丰富多彩的同时也使世界更加复杂了。因此，面对科技我们需要理智与忧患意识。</w:t>
      </w:r>
    </w:p>
    <w:p>
      <w:pPr>
        <w:ind w:left="0" w:right="0" w:firstLine="560"/>
        <w:spacing w:before="450" w:after="450" w:line="312" w:lineRule="auto"/>
      </w:pPr>
      <w:r>
        <w:rPr>
          <w:rFonts w:ascii="宋体" w:hAnsi="宋体" w:eastAsia="宋体" w:cs="宋体"/>
          <w:color w:val="000"/>
          <w:sz w:val="28"/>
          <w:szCs w:val="28"/>
        </w:rPr>
        <w:t xml:space="preserve">　　科技的高速发展之下，我们更应该静下心来冷思考。很多自然文学中就提到了科技发展和社会的关系，早在二十世纪就有人预见了科技会带来的社会问题，《寂静的春天》中就提到，高科技之下会造_的泯灭和思维创造的弱化。这样的预见，在当今时代果真得到了验证，如\"火灾残忍拍摄四十秒\"事件，视频拍摄者不顾火灾现场人的呼救，而是为了博取网络点击率镇定地录下呼救者挣扎的视频上传网络，这就是人性泯灭的一个典型表现。科技的高度发展，网络的发达，而人心却没有得到可以栖息的地方，四处流浪。同样的预见，还有梭罗的《瓦尔登湖》：人类会成为自己工具的工具。诚哉斯言，如同当今的低头族一样，手机本来是一种通讯工具，但现在人类显然是被手机奴役了，人类已经成为自己工具的工具了，科技使我们走的很远很远，但我们却忘记了当初为何出发。</w:t>
      </w:r>
    </w:p>
    <w:p>
      <w:pPr>
        <w:ind w:left="0" w:right="0" w:firstLine="560"/>
        <w:spacing w:before="450" w:after="450" w:line="312" w:lineRule="auto"/>
      </w:pPr>
      <w:r>
        <w:rPr>
          <w:rFonts w:ascii="宋体" w:hAnsi="宋体" w:eastAsia="宋体" w:cs="宋体"/>
          <w:color w:val="000"/>
          <w:sz w:val="28"/>
          <w:szCs w:val="28"/>
        </w:rPr>
        <w:t xml:space="preserve">　　在高速发展的科技社会里，我们理应要使物质生活和精神生活相平衡，提笔忘字的背后显示的是对科技的过度依赖造成的思维弱化。科技是一把双刃剑，利用得当则会造福人类，人类就应该充分利用好科技的优势，而不是凡事都依赖科技。恰如《大趋势》中\"在信息科技发展中高技术应与高情感平衡\"，人类在高科技下仍然要保持思维的创新，如此，人性逐渐地回归，提笔忘字的现象方可减少。</w:t>
      </w:r>
    </w:p>
    <w:p>
      <w:pPr>
        <w:ind w:left="0" w:right="0" w:firstLine="560"/>
        <w:spacing w:before="450" w:after="450" w:line="312" w:lineRule="auto"/>
      </w:pPr>
      <w:r>
        <w:rPr>
          <w:rFonts w:ascii="宋体" w:hAnsi="宋体" w:eastAsia="宋体" w:cs="宋体"/>
          <w:color w:val="000"/>
          <w:sz w:val="28"/>
          <w:szCs w:val="28"/>
        </w:rPr>
        <w:t xml:space="preserve">　　科技是一把双刃剑，人类应当充分利用其优势造福社会。科技是一把达摩克斯利之剑，随时警示着我们科技应与思维创造和人类情感相平衡。如此，科技方能真正的使人类生活更加美好。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【篇三】科技托起强国梦国旗下演讲稿一等奖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敬爱的领导、老师、亲爱的同学们：</w:t>
      </w:r>
    </w:p>
    <w:p>
      <w:pPr>
        <w:ind w:left="0" w:right="0" w:firstLine="560"/>
        <w:spacing w:before="450" w:after="450" w:line="312" w:lineRule="auto"/>
      </w:pPr>
      <w:r>
        <w:rPr>
          <w:rFonts w:ascii="宋体" w:hAnsi="宋体" w:eastAsia="宋体" w:cs="宋体"/>
          <w:color w:val="000"/>
          <w:sz w:val="28"/>
          <w:szCs w:val="28"/>
        </w:rPr>
        <w:t xml:space="preserve">　　一谈起“科技”、“创新”这样名词，很多同学都会感觉自己距离它们很遥远，其实不然。在当今的大学时代，大学生实践能力不强、创新精神不足确实是当前人才培养质量最突出的问题，但是随着越来越多的人认识到这个问题的严重性，我们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我们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　　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　　在大学时代，能够供我们选择的发展空间很多，比如说学生会、社团联合会、尤其是几乎涵盖大学生所有课余生活的众多社团，但是想在社团中锻炼自己的能力、体会到乐趣，我们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　　风风雨雨，博创科技协会在曲折的道路上前进，2025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　　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【篇四】科技托起强国梦国旗下演讲稿一等奖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大家上午好！今天我给大家带来的故事是《我的科技梦》。</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【篇五】科技托起强国梦国旗下演讲稿一等奖</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大家好！今天我演讲的题目是《科技托起强国梦》。</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抬头看，北斗组网，战机翱翔；俯首察，蛟龙深潜，稻谷飘香；放眼望，国泰民安，盛世辉煌。__年来科技发展，积贫积弱的中国早已载上强国的梦想，扬帆远航。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x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__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作文之遥；“雪龙2”登陆南极首航成功，将中国人的脚步散落在各地四方；北斗导航全球组网进入冲刺期，摆脱了美国如影随行的窥探和控制；5G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2025-05-02T01:45:07+08:00</dcterms:created>
  <dcterms:modified xsi:type="dcterms:W3CDTF">2025-05-02T01:45:07+08:00</dcterms:modified>
</cp:coreProperties>
</file>

<file path=docProps/custom.xml><?xml version="1.0" encoding="utf-8"?>
<Properties xmlns="http://schemas.openxmlformats.org/officeDocument/2006/custom-properties" xmlns:vt="http://schemas.openxmlformats.org/officeDocument/2006/docPropsVTypes"/>
</file>