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入团自我推荐演讲稿精选3篇</w:t>
      </w:r>
      <w:bookmarkEnd w:id="1"/>
    </w:p>
    <w:p>
      <w:pPr>
        <w:jc w:val="center"/>
        <w:spacing w:before="0" w:after="450"/>
      </w:pPr>
      <w:r>
        <w:rPr>
          <w:rFonts w:ascii="Arial" w:hAnsi="Arial" w:eastAsia="Arial" w:cs="Arial"/>
          <w:color w:val="999999"/>
          <w:sz w:val="20"/>
          <w:szCs w:val="20"/>
        </w:rPr>
        <w:t xml:space="preserve">来源：网络  作者：心上花开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为大家整理的入团自我推荐演讲稿精选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【篇1】入团自我推荐演讲稿</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班的学生***，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【篇2】入团自我推荐演讲稿</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身为学生骨干，我们应当承担起责任，提高自身素质，不仅要律人，更要律己，不再汲汲戚戚，扎扎实实干事，踏踏实实做人，不断尝试用现实主义的方式去实践我们的理想主义情怀。我申请加入共青团组织!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在工作上，本人已担当高三1班班干部，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如果不能入团，我也不会气馁，这说明我做的还是不够。我将再接再厉，继续努力，刻苦学习，以共青团员为目标，为早日入团做好准备。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请团支部能够在时间中考验我!</w:t>
      </w:r>
    </w:p>
    <w:p>
      <w:pPr>
        <w:ind w:left="0" w:right="0" w:firstLine="560"/>
        <w:spacing w:before="450" w:after="450" w:line="312" w:lineRule="auto"/>
      </w:pPr>
      <w:r>
        <w:rPr>
          <w:rFonts w:ascii="黑体" w:hAnsi="黑体" w:eastAsia="黑体" w:cs="黑体"/>
          <w:color w:val="000000"/>
          <w:sz w:val="36"/>
          <w:szCs w:val="36"/>
          <w:b w:val="1"/>
          <w:bCs w:val="1"/>
        </w:rPr>
        <w:t xml:space="preserve">【篇3】入团自我推荐演讲稿</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2025-08-07T12:39:50+08:00</dcterms:created>
  <dcterms:modified xsi:type="dcterms:W3CDTF">2025-08-07T12:39:50+08:00</dcterms:modified>
</cp:coreProperties>
</file>

<file path=docProps/custom.xml><?xml version="1.0" encoding="utf-8"?>
<Properties xmlns="http://schemas.openxmlformats.org/officeDocument/2006/custom-properties" xmlns:vt="http://schemas.openxmlformats.org/officeDocument/2006/docPropsVTypes"/>
</file>