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2025年时事热点演讲稿汇编5篇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时事，读音为shíshì，汉语词语，指最近期内的大事。出自《大司马节寰袁公家庙记》。以下是小编为大家收集的2024年时事热点演讲稿【汇编五篇】，仅供参考，欢迎大家阅读。敬爱的老师，亲爱的同学们：大家好！今天我演讲的题目是《改变不了环境，就改...</w:t>
      </w:r>
    </w:p>
    <w:p>
      <w:pPr>
        <w:ind w:left="0" w:right="0" w:firstLine="560"/>
        <w:spacing w:before="450" w:after="450" w:line="312" w:lineRule="auto"/>
      </w:pPr>
      <w:r>
        <w:rPr>
          <w:rFonts w:ascii="宋体" w:hAnsi="宋体" w:eastAsia="宋体" w:cs="宋体"/>
          <w:color w:val="000"/>
          <w:sz w:val="28"/>
          <w:szCs w:val="28"/>
        </w:rPr>
        <w:t xml:space="preserve">时事，读音为shíshì，汉语词语，指最近期内的大事。出自《大司马节寰袁公家庙记》。以下是小编为大家收集的2025年时事热点演讲稿【汇编五篇】，仅供参考，欢迎大家阅读。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虽然我们不能改变世界，但我们可以改变自己，让我们用爱心与智慧来面对一切环境。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不知是醉酒驾车撞人的事件真的越来越多，还是“后胡斌飙车案”语境下媒体对此类案件报道增多，让人产生这类事故越来越多的感觉。新近，杭州又发生了一起酒后驾车撞人的悲剧。8月4日晚，魏某酒后驾驶保时捷越野车，撞横穿马路的女子马芳芳。</w:t>
      </w:r>
    </w:p>
    <w:p>
      <w:pPr>
        <w:ind w:left="0" w:right="0" w:firstLine="560"/>
        <w:spacing w:before="450" w:after="450" w:line="312" w:lineRule="auto"/>
      </w:pPr>
      <w:r>
        <w:rPr>
          <w:rFonts w:ascii="宋体" w:hAnsi="宋体" w:eastAsia="宋体" w:cs="宋体"/>
          <w:color w:val="000"/>
          <w:sz w:val="28"/>
          <w:szCs w:val="28"/>
        </w:rPr>
        <w:t xml:space="preserve">跟同城的胡斌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人案司机父亲为董事长”。像在胡斌案中刻意强调胡斌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这样的渲染是很可怕的。在胡斌案中就表现得淋漓尽致，回想一下当初某些媒体的标题：富二代阔少飙车撞大学生 ——这多么让人血脉贲张，多么让人愤怒，多么强烈地刺激着公众本就脆弱而敏感的贫富神经，在斑马线上营造了一种多么可怕的贫富对抗、强弱对立场景。可实际上，伤亡者谭卓早已毕业工作多年，而胡斌才是杭州某大学的在读大学生。如果根据实际身份把这样的描述转换为“在读大学生开车撞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显然，一些媒体之所以那样描述，是迎合舆论中部分人对贫富差距的受害想象，在利用这种情绪进行炒作。“杭州保时捷撞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20***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不说远的，就说近来各地发生的几起酒后或醉酒驾车撞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胡斌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最后回到保时捷撞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560"/>
        <w:spacing w:before="450" w:after="450" w:line="312" w:lineRule="auto"/>
      </w:pPr>
      <w:r>
        <w:rPr>
          <w:rFonts w:ascii="宋体" w:hAnsi="宋体" w:eastAsia="宋体" w:cs="宋体"/>
          <w:color w:val="000"/>
          <w:sz w:val="28"/>
          <w:szCs w:val="28"/>
        </w:rPr>
        <w:t xml:space="preserve">假如火车丢钥匙事件发生在乌鲁木齐 盛大林 3日，载有526名乘客的D175次列车准备从天津站出发时，司乘人员发现钥匙丢失了。这列动车是刚从沈阳开到天津的，需要调头再开回沈阳，但在交接班后司机发现钥匙不见了。列车通过广播动员车上乘客帮忙寻找，司乘人员也拿着手电筒逐个车厢搜寻，但都一无所获。在满车寻找钥匙无果的情况下，只好通过京津城际从北京调来了备用钥匙，列车在晚点了2个小时后才重新启动。（据8月4日《今晚报》） 刚刚交接完毕，钥匙不翼而飞，竟然让数百名乘客帮忙，最终不得不从北京送来备用钥匙。想想当时那全员行动、地毯式搜寻钥匙的场面，真让人哭笑不得。庆幸的是，天津与北京迟尺之遥，钥匙很快就送过来了——这不禁让人联想：要是“火车丢钥匙”发生在距京数千里之外的乌鲁木齐，如何是好呢？ 这是铁路上近一个多月时间发生的至少第四起事故了。7月29日，一列火车在焦柳线上脱轨，造成5死50伤；7月27日，一列火车在兰新线乌鞘岭隧道内起火，1700多名乘员徒步摸黑逃生；6月29日，两列火车在湖南郴州站相撞，造成3死63伤。如果把去年4月发生在胶济铁路上的列车相接事件，铁路上的安全事故更加触目惊心。 也许有人认为，不能把“火车丢钥匙”与上述几起事故相提并论，因为那几起都导致了人员死伤等非常严重的后果，而丢钥匙只是让火车晚点了两个小时而已。单从后果来看，情况确实如此；但就起因而论，却是祸出一源。胶济线的相撞主要是超速引起的，郴州站的相撞是“人为疏忽”引起的，焦柳线“山体滑坡掩埋铁路”导致脱轨的深层原因还是相关的应急机制不健全，而兰新线起火事件至今无调查结果本身就能反应出一些问题……说到底，这些事故的发生都与“管理混乱”存在一定的关系——而交接中丢钥匙不也是“管理混乱”的表现吗？ 每一次事故发生后，铁道部门都表示，要查摆原因、总结教训、避免类似事件再次发生。然而，人们看到的事实是，安全事故不断没有减少，甚至有不断增多的趋势；与此同时，以前因重大事故而被罢职的干部纷纷易地“复出”甚至得到提拨。具有讽刺意味的是，就在因再次超速而被罢职的原济南铁路局局长耿志修出任铁道部安全总监之后，铁路上的事故发生得更频繁了，真不知道他这个“安全总监”是怎么做的，更不知道铁道部为什么让他这个因安全事故而挂冠的人当“安全总监”。 “火车丢钥匙”虽然只是小事故，但也反应出了大问题。铁道部门应该像对待那几起重大事故一样对待它，并以这些事故为教训，狠抓内部管理，增强安全意识，从而避免类似事故的重演。</w:t>
      </w:r>
    </w:p>
    <w:p>
      <w:pPr>
        <w:ind w:left="0" w:right="0" w:firstLine="560"/>
        <w:spacing w:before="450" w:after="450" w:line="312" w:lineRule="auto"/>
      </w:pPr>
      <w:r>
        <w:rPr>
          <w:rFonts w:ascii="宋体" w:hAnsi="宋体" w:eastAsia="宋体" w:cs="宋体"/>
          <w:color w:val="000"/>
          <w:sz w:val="28"/>
          <w:szCs w:val="28"/>
        </w:rPr>
        <w:t xml:space="preserve">近日，有一贴吧的帖子指出：云南曲靖有5000铭渣倒入水库，致使水库致命六价铭超标2025倍。事后云南将30万立方米受污染水，铺设管道排入珠江源头南盘江，在雨水的冲刷和渗透下，总量达5000余吨的重毒化工废料铭渣把水库变为恐怖的“毒源”。随后，经过当地一定的沉淀与稀释作业，致命“毒水”被直接排放到水库下游的珠江源头南盘江中。</w:t>
      </w:r>
    </w:p>
    <w:p>
      <w:pPr>
        <w:ind w:left="0" w:right="0" w:firstLine="560"/>
        <w:spacing w:before="450" w:after="450" w:line="312" w:lineRule="auto"/>
      </w:pPr>
      <w:r>
        <w:rPr>
          <w:rFonts w:ascii="宋体" w:hAnsi="宋体" w:eastAsia="宋体" w:cs="宋体"/>
          <w:color w:val="000"/>
          <w:sz w:val="28"/>
          <w:szCs w:val="28"/>
        </w:rPr>
        <w:t xml:space="preserve">地球！这一个美丽而又脆弱的“水球”，我们赖以生存的母亲，她拥有百分之70的海洋，但是，淡水资源却是少之又少啊！如今，在云南，竟然有5000吨的铭渣倒入水库，而且事后还将30万立方米受污染的水倒入南盘江！30立方米！这是个骇人听闻的数字。</w:t>
      </w:r>
    </w:p>
    <w:p>
      <w:pPr>
        <w:ind w:left="0" w:right="0" w:firstLine="560"/>
        <w:spacing w:before="450" w:after="450" w:line="312" w:lineRule="auto"/>
      </w:pPr>
      <w:r>
        <w:rPr>
          <w:rFonts w:ascii="宋体" w:hAnsi="宋体" w:eastAsia="宋体" w:cs="宋体"/>
          <w:color w:val="000"/>
          <w:sz w:val="28"/>
          <w:szCs w:val="28"/>
        </w:rPr>
        <w:t xml:space="preserve">这些铭渣倒入水库，再由南盘江排入别的河流湖泊，靠着这样的循环方式，把这些致命“毒水”传到每一个地方，这是多么可怕的一件事啊！</w:t>
      </w:r>
    </w:p>
    <w:p>
      <w:pPr>
        <w:ind w:left="0" w:right="0" w:firstLine="560"/>
        <w:spacing w:before="450" w:after="450" w:line="312" w:lineRule="auto"/>
      </w:pPr>
      <w:r>
        <w:rPr>
          <w:rFonts w:ascii="宋体" w:hAnsi="宋体" w:eastAsia="宋体" w:cs="宋体"/>
          <w:color w:val="000"/>
          <w:sz w:val="28"/>
          <w:szCs w:val="28"/>
        </w:rPr>
        <w:t xml:space="preserve">水资源是有限的，并不是取之不尽，用之不竭的。在现今的社会中，还有许多这样浪费水资源的可怕事例。保护大自然，保护地球需要我们一起来遵守。</w:t>
      </w:r>
    </w:p>
    <w:p>
      <w:pPr>
        <w:ind w:left="0" w:right="0" w:firstLine="560"/>
        <w:spacing w:before="450" w:after="450" w:line="312" w:lineRule="auto"/>
      </w:pPr>
      <w:r>
        <w:rPr>
          <w:rFonts w:ascii="宋体" w:hAnsi="宋体" w:eastAsia="宋体" w:cs="宋体"/>
          <w:color w:val="000"/>
          <w:sz w:val="28"/>
          <w:szCs w:val="28"/>
        </w:rPr>
        <w:t xml:space="preserve">我要说的是上周发生的甘肃庆阳校车事故所引发的一些感想，11月16日，作为正宁县榆林子镇小博士民办幼儿园校车使用的改装面包车，搭载幼儿及教师64人，在榆林子镇西街道班门前，与向西行驶的自卸货车迎面相撞，造成交通事故，至今天为止死亡累计人数达到21人。而在这之前我也看到过一则关于民办幼儿园校车事故的新闻，所以就又去查了一下，发现类似的惨剧居然还不少。</w:t>
      </w:r>
    </w:p>
    <w:p>
      <w:pPr>
        <w:ind w:left="0" w:right="0" w:firstLine="560"/>
        <w:spacing w:before="450" w:after="450" w:line="312" w:lineRule="auto"/>
      </w:pPr>
      <w:r>
        <w:rPr>
          <w:rFonts w:ascii="宋体" w:hAnsi="宋体" w:eastAsia="宋体" w:cs="宋体"/>
          <w:color w:val="000"/>
          <w:sz w:val="28"/>
          <w:szCs w:val="28"/>
        </w:rPr>
        <w:t xml:space="preserve">2025年9月13日早上7点多，荆州市两名年龄不到4岁的幼儿，被校车接到幼儿园门口后，被遗忘在校车上。由于当日气温高达31℃。所以当司机打开车门发现两名幼儿的时候，她们早已停止了呼吸。</w:t>
      </w:r>
    </w:p>
    <w:p>
      <w:pPr>
        <w:ind w:left="0" w:right="0" w:firstLine="560"/>
        <w:spacing w:before="450" w:after="450" w:line="312" w:lineRule="auto"/>
      </w:pPr>
      <w:r>
        <w:rPr>
          <w:rFonts w:ascii="宋体" w:hAnsi="宋体" w:eastAsia="宋体" w:cs="宋体"/>
          <w:color w:val="000"/>
          <w:sz w:val="28"/>
          <w:szCs w:val="28"/>
        </w:rPr>
        <w:t xml:space="preserve">2025年8月29日，海南三亚一名3岁男童因睡着而被遗忘在校车内9小时，被发现时该男童已死亡。</w:t>
      </w:r>
    </w:p>
    <w:p>
      <w:pPr>
        <w:ind w:left="0" w:right="0" w:firstLine="560"/>
        <w:spacing w:before="450" w:after="450" w:line="312" w:lineRule="auto"/>
      </w:pPr>
      <w:r>
        <w:rPr>
          <w:rFonts w:ascii="宋体" w:hAnsi="宋体" w:eastAsia="宋体" w:cs="宋体"/>
          <w:color w:val="000"/>
          <w:sz w:val="28"/>
          <w:szCs w:val="28"/>
        </w:rPr>
        <w:t xml:space="preserve">2025年8月2日，安徽安庆3岁女童被遗忘在幼儿园校车内8个多小时最终死亡。这些事故有一些共同点，比如校车所系幼儿园都是民办幼儿园，再则都是跟他们的校车有关，而每次发生事故之后，当地教育部门都会信誓旦旦地表示，要进一步加大对民办幼儿园的监管力度，加强“黑园黑车”整治力度，号召家长不要送孩子到不合格的学校和幼儿园就读。然而，在整治之余，却没有一个政府部门提及将对民办幼儿园加大投入，只依靠行政监管，要真正改善民办幼儿园的办学条件无异于缘木求鱼。</w:t>
      </w:r>
    </w:p>
    <w:p>
      <w:pPr>
        <w:ind w:left="0" w:right="0" w:firstLine="560"/>
        <w:spacing w:before="450" w:after="450" w:line="312" w:lineRule="auto"/>
      </w:pPr>
      <w:r>
        <w:rPr>
          <w:rFonts w:ascii="宋体" w:hAnsi="宋体" w:eastAsia="宋体" w:cs="宋体"/>
          <w:color w:val="000"/>
          <w:sz w:val="28"/>
          <w:szCs w:val="28"/>
        </w:rPr>
        <w:t xml:space="preserve">那么为什么这类悲剧一再地发生在民办幼儿园？为什么民办幼儿园的条件那么简陋且时有事故发生，家长们仍敢将自己的孩子送进这样的幼儿园就读呢？《南方周末》曾做过相关调查：至2025年，荆州市中心城区有幼儿园156所，其中公立幼儿园仅8所，民办148所。所以尽管公办幼儿园是家长心目中让孩子获得更好学前教育的首选，但是，公办幼儿园的容纳能力毕竟有限，多数家长只能选择民办幼儿园。而对北京、上海、广州三地的幼儿园收费情况所做的调查显示，各地的家长们普遍青睐的都是优质的公立幼儿园。但公立幼儿园普遍要价不菲，入读门槛很高：公立幼儿园每个月的费用并不贵，多数是几百到1000左右，但是入园时却需要天价赞助费，从几千到几万不等，最高的可达10万元。有的公立幼儿园还需要“关系”，有钱也未必能进。</w:t>
      </w:r>
    </w:p>
    <w:p>
      <w:pPr>
        <w:ind w:left="0" w:right="0" w:firstLine="560"/>
        <w:spacing w:before="450" w:after="450" w:line="312" w:lineRule="auto"/>
      </w:pPr>
      <w:r>
        <w:rPr>
          <w:rFonts w:ascii="宋体" w:hAnsi="宋体" w:eastAsia="宋体" w:cs="宋体"/>
          <w:color w:val="000"/>
          <w:sz w:val="28"/>
          <w:szCs w:val="28"/>
        </w:rPr>
        <w:t xml:space="preserve">公立幼儿园和民办幼儿园除了师资、办学理念等区别外，最主要的内在差距就在于财政是否对此进行补贴：由于幼儿教育不属于九年义务教育的范畴，政府对民办幼儿园投入的公共经费几乎为0，有限的经费几乎都集中在建设公立示范幼儿园。而事实上这些财政拨款的去向，在实质上影响了在两家不同幼儿园上学的孩子不同的命运。</w:t>
      </w:r>
    </w:p>
    <w:p>
      <w:pPr>
        <w:ind w:left="0" w:right="0" w:firstLine="560"/>
        <w:spacing w:before="450" w:after="450" w:line="312" w:lineRule="auto"/>
      </w:pPr>
      <w:r>
        <w:rPr>
          <w:rFonts w:ascii="宋体" w:hAnsi="宋体" w:eastAsia="宋体" w:cs="宋体"/>
          <w:color w:val="000"/>
          <w:sz w:val="28"/>
          <w:szCs w:val="28"/>
        </w:rPr>
        <w:t xml:space="preserve">所以我觉得为了避免此类事件得再次发生，政府应该制定相应地政策，主动去改善民办幼儿园的办学环境。希望我们以后不用担心自己孩子受到这样的危险</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由我为大家作一次时政演讲。在演讲之前，我们先来看一组图片。（放ppt）我今天的演讲主题就是“欧洲寒流”事件。我来给大家介绍一下。（保加利亚境内河水水位暴涨，冲垮大坝，目前已造成至少8人死亡。保加利亚内政部表示，一个村庄已经被2.5米高的冰水淹没，4名老人因此死亡。</w:t>
      </w:r>
    </w:p>
    <w:p>
      <w:pPr>
        <w:ind w:left="0" w:right="0" w:firstLine="560"/>
        <w:spacing w:before="450" w:after="450" w:line="312" w:lineRule="auto"/>
      </w:pPr>
      <w:r>
        <w:rPr>
          <w:rFonts w:ascii="宋体" w:hAnsi="宋体" w:eastAsia="宋体" w:cs="宋体"/>
          <w:color w:val="000"/>
          <w:sz w:val="28"/>
          <w:szCs w:val="28"/>
        </w:rPr>
        <w:t xml:space="preserve">英国的希思罗机场是世界上最繁忙的航空枢纽，5日，其发言人表示，取消了其一天30%的航班（约650个），估计约1.8万名乘客受影响。</w:t>
      </w:r>
    </w:p>
    <w:p>
      <w:pPr>
        <w:ind w:left="0" w:right="0" w:firstLine="560"/>
        <w:spacing w:before="450" w:after="450" w:line="312" w:lineRule="auto"/>
      </w:pPr>
      <w:r>
        <w:rPr>
          <w:rFonts w:ascii="宋体" w:hAnsi="宋体" w:eastAsia="宋体" w:cs="宋体"/>
          <w:color w:val="000"/>
          <w:sz w:val="28"/>
          <w:szCs w:val="28"/>
        </w:rPr>
        <w:t xml:space="preserve">欧洲大陆的官方数据显示，至少有297人死亡。目前欧洲大部分地区气温创下历史新低。瑞士夜间温度已降至零下35度，捷克部分地区温度则降至零下39.4度。</w:t>
      </w:r>
    </w:p>
    <w:p>
      <w:pPr>
        <w:ind w:left="0" w:right="0" w:firstLine="560"/>
        <w:spacing w:before="450" w:after="450" w:line="312" w:lineRule="auto"/>
      </w:pPr>
      <w:r>
        <w:rPr>
          <w:rFonts w:ascii="宋体" w:hAnsi="宋体" w:eastAsia="宋体" w:cs="宋体"/>
          <w:color w:val="000"/>
          <w:sz w:val="28"/>
          <w:szCs w:val="28"/>
        </w:rPr>
        <w:t xml:space="preserve">匈牙利中央银行的办法是——“烧钱”！为了给穷人供暖，他们焚烧由旧钞票做成的“钱砖”，足足烧了2025亿福林（约合57亿元人民币）。）（ppt）</w:t>
      </w:r>
    </w:p>
    <w:p>
      <w:pPr>
        <w:ind w:left="0" w:right="0" w:firstLine="560"/>
        <w:spacing w:before="450" w:after="450" w:line="312" w:lineRule="auto"/>
      </w:pPr>
      <w:r>
        <w:rPr>
          <w:rFonts w:ascii="宋体" w:hAnsi="宋体" w:eastAsia="宋体" w:cs="宋体"/>
          <w:color w:val="000"/>
          <w:sz w:val="28"/>
          <w:szCs w:val="28"/>
        </w:rPr>
        <w:t xml:space="preserve">受欧洲寒流影响，（放ppt）今年日本部分地区遭强降雪，气温降至零下20度，造成50多人死亡。2025年1月18日，美国西北部各州迎来最为恶劣的暴风雪。1月31日，韩国迎来降雪天气。</w:t>
      </w:r>
    </w:p>
    <w:p>
      <w:pPr>
        <w:ind w:left="0" w:right="0" w:firstLine="560"/>
        <w:spacing w:before="450" w:after="450" w:line="312" w:lineRule="auto"/>
      </w:pPr>
      <w:r>
        <w:rPr>
          <w:rFonts w:ascii="宋体" w:hAnsi="宋体" w:eastAsia="宋体" w:cs="宋体"/>
          <w:color w:val="000"/>
          <w:sz w:val="28"/>
          <w:szCs w:val="28"/>
        </w:rPr>
        <w:t xml:space="preserve">为什么今年这么冷呢？原来，（西伯利亚高压气团阻碍了暖空气西进，导致欧洲地区温度骤降。而过去数日，来自北方的冷空气与来自地中海的暖湿气流在东南欧上空交汇，给该地区带来大量降雪。严寒与全球变暖，二者并不矛盾。因为全球变暖在时间上是不均匀的，有相对的冷期，也有相对的暖期，但总体呈上升趋势。）现在的天气要不就很热，要不就很冷，温差大起大落，春天和秋天越来越短，这都是“全球变暖”惹的祸！（由于人们焚烧化石矿物以生成能量或砍伐森林并将其焚烧时产生的二氧化碳等多种温室气体，导致全球气候变暖。）</w:t>
      </w:r>
    </w:p>
    <w:p>
      <w:pPr>
        <w:ind w:left="0" w:right="0" w:firstLine="560"/>
        <w:spacing w:before="450" w:after="450" w:line="312" w:lineRule="auto"/>
      </w:pPr>
      <w:r>
        <w:rPr>
          <w:rFonts w:ascii="宋体" w:hAnsi="宋体" w:eastAsia="宋体" w:cs="宋体"/>
          <w:color w:val="000"/>
          <w:sz w:val="28"/>
          <w:szCs w:val="28"/>
        </w:rPr>
        <w:t xml:space="preserve">我很同情死去的人们，也希望欧洲寒流早点离开人类，让亚欧地区迎来春天。大自然对人类是多么无情啊！人类毫无办法，只能屈服。当然，人类也有不可推卸的责任，他们自作自受。地球一旦毁灭，人们也没有办法。最好的办法就是从我做起，从现在做起。人们释放二氧化碳，就是为了赚一点小钱，而破坏了大自然，忽略了大自然的重要性。大地不属于人类，人类是属于大地的。在这样下去，地球上的资源总有一天会枯竭。我们要维护生态平衡，不能乱砍滥伐，乱杀乱猎。要为我们的子孙后代而考虑，节约资源，控制有害气体、污水的排放，比如说：水循环使用，多种树木，垃圾分类等等。我们不能只图眼前利益，要做长远打算。让我们一起保护环境，保护大自然，不让地球继续哭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2025-06-17T14:30:09+08:00</dcterms:created>
  <dcterms:modified xsi:type="dcterms:W3CDTF">2025-06-17T14:30:09+08:00</dcterms:modified>
</cp:coreProperties>
</file>

<file path=docProps/custom.xml><?xml version="1.0" encoding="utf-8"?>
<Properties xmlns="http://schemas.openxmlformats.org/officeDocument/2006/custom-properties" xmlns:vt="http://schemas.openxmlformats.org/officeDocument/2006/docPropsVTypes"/>
</file>