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英语演讲稿开头惊艳全场集合3篇</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以下是小编整理的英语演讲稿开头惊艳全场集合3篇，仅供参考，希望能够帮助到大家。And I know what youre thinking. You know, Im up here bagging out inspiration, and...</w:t>
      </w:r>
    </w:p>
    <w:p>
      <w:pPr>
        <w:ind w:left="0" w:right="0" w:firstLine="560"/>
        <w:spacing w:before="450" w:after="450" w:line="312" w:lineRule="auto"/>
      </w:pPr>
      <w:r>
        <w:rPr>
          <w:rFonts w:ascii="宋体" w:hAnsi="宋体" w:eastAsia="宋体" w:cs="宋体"/>
          <w:color w:val="000"/>
          <w:sz w:val="28"/>
          <w:szCs w:val="28"/>
        </w:rPr>
        <w:t xml:space="preserve">以下是小编整理的英语演讲稿开头惊艳全场集合3篇，仅供参考，希望能够帮助到大家。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And I know what youre thinking. You know, Im up here bagging out inspiration, and youre thinking, \"Jeez, Stella, arent you inspired sometimes by some things?\" And the thing is, I am. I learn from other disabled people all the time. Im learning not that I am luckier than them, though. I am learning that its a genius idea to use a pair of barbecue tongs to pick up things that you dropped. (Laughter) Im learning that nifty trick where you can charge your mobile phone battery from your chair battery.</w:t>
      </w:r>
    </w:p>
    <w:p>
      <w:pPr>
        <w:ind w:left="0" w:right="0" w:firstLine="560"/>
        <w:spacing w:before="450" w:after="450" w:line="312" w:lineRule="auto"/>
      </w:pPr>
      <w:r>
        <w:rPr>
          <w:rFonts w:ascii="宋体" w:hAnsi="宋体" w:eastAsia="宋体" w:cs="宋体"/>
          <w:color w:val="000"/>
          <w:sz w:val="28"/>
          <w:szCs w:val="28"/>
        </w:rPr>
        <w:t xml:space="preserve">Genius. We are learning from each others strength and endurance, not against our bodies and our diagnoses, but against a world that exceptionalizes and objectifies us. I really think that this lie that weve been sold about disability is the greatest injustice. It makes life hard for us. And that quote, \"The only disability in life is a bad attitude,\" the reason that thats bullshit is because its just not true, because of the social model of disability. No amount of smiling at a flight of stairs has ever made it turn into a ramp. Never. (Laughter) (Applause) Smiling at a television screen isnt going to make closed captions appear for people who are deaf. No amount of standing in the middle of a bookshop and radiating a positive attitude is going to turn all those books into braille. Its just not going to happen.</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2025-05-02T06:09:08+08:00</dcterms:created>
  <dcterms:modified xsi:type="dcterms:W3CDTF">2025-05-02T06:09:08+08:00</dcterms:modified>
</cp:coreProperties>
</file>

<file path=docProps/custom.xml><?xml version="1.0" encoding="utf-8"?>
<Properties xmlns="http://schemas.openxmlformats.org/officeDocument/2006/custom-properties" xmlns:vt="http://schemas.openxmlformats.org/officeDocument/2006/docPropsVTypes"/>
</file>