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新时代的追梦人演讲稿汇编5篇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能很好的整理演讲者的思路、提示演讲的内容、限定演讲的速度；并且引导听众，使听众能更好地理解演讲的内容；通过对语言的推究提高语言的表现力，增强语言的感染力。以下是小编整理的新时代的追梦人演讲稿汇编5篇，仅供参考，希望能够帮助到大家。新时...</w:t>
      </w:r>
    </w:p>
    <w:p>
      <w:pPr>
        <w:ind w:left="0" w:right="0" w:firstLine="560"/>
        <w:spacing w:before="450" w:after="450" w:line="312" w:lineRule="auto"/>
      </w:pPr>
      <w:r>
        <w:rPr>
          <w:rFonts w:ascii="宋体" w:hAnsi="宋体" w:eastAsia="宋体" w:cs="宋体"/>
          <w:color w:val="000"/>
          <w:sz w:val="28"/>
          <w:szCs w:val="28"/>
        </w:rPr>
        <w:t xml:space="preserve">演讲稿能很好的整理演讲者的思路、提示演讲的内容、限定演讲的速度；并且引导听众，使听众能更好地理解演讲的内容；通过对语言的推究提高语言的表现力，增强语言的感染力。以下是小编整理的新时代的追梦人演讲稿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新时代的追梦人演讲稿篇1</w:t>
      </w:r>
    </w:p>
    <w:p>
      <w:pPr>
        <w:ind w:left="0" w:right="0" w:firstLine="560"/>
        <w:spacing w:before="450" w:after="450" w:line="312" w:lineRule="auto"/>
      </w:pPr>
      <w:r>
        <w:rPr>
          <w:rFonts w:ascii="宋体" w:hAnsi="宋体" w:eastAsia="宋体" w:cs="宋体"/>
          <w:color w:val="000"/>
          <w:sz w:val="28"/>
          <w:szCs w:val="28"/>
        </w:rPr>
        <w:t xml:space="preserve">不忘初心，牢记使命，是时代的召唤，是进军的战鼓，也是我们指路的明灯！</w:t>
      </w:r>
    </w:p>
    <w:p>
      <w:pPr>
        <w:ind w:left="0" w:right="0" w:firstLine="560"/>
        <w:spacing w:before="450" w:after="450" w:line="312" w:lineRule="auto"/>
      </w:pPr>
      <w:r>
        <w:rPr>
          <w:rFonts w:ascii="宋体" w:hAnsi="宋体" w:eastAsia="宋体" w:cs="宋体"/>
          <w:color w:val="000"/>
          <w:sz w:val="28"/>
          <w:szCs w:val="28"/>
        </w:rPr>
        <w:t xml:space="preserve">初心是什么，初心是郭明义“雷锋的境界就是我的人生追求”的朴素告白；是文天祥“人生自古谁无死，留取丹心照汗青”的坚定意志；是革命烈士刘胡兰顽强抗争从容就义的大义凛然！</w:t>
      </w:r>
    </w:p>
    <w:p>
      <w:pPr>
        <w:ind w:left="0" w:right="0" w:firstLine="560"/>
        <w:spacing w:before="450" w:after="450" w:line="312" w:lineRule="auto"/>
      </w:pPr>
      <w:r>
        <w:rPr>
          <w:rFonts w:ascii="宋体" w:hAnsi="宋体" w:eastAsia="宋体" w:cs="宋体"/>
          <w:color w:val="000"/>
          <w:sz w:val="28"/>
          <w:szCs w:val="28"/>
        </w:rPr>
        <w:t xml:space="preserve">是啊！他们都是为了中华民族的前进而不怕流血牺牲的英雄，他们都是为了伟大中国梦而奋斗不屈的杰出代表。那新时代的我们呢？</w:t>
      </w:r>
    </w:p>
    <w:p>
      <w:pPr>
        <w:ind w:left="0" w:right="0" w:firstLine="560"/>
        <w:spacing w:before="450" w:after="450" w:line="312" w:lineRule="auto"/>
      </w:pPr>
      <w:r>
        <w:rPr>
          <w:rFonts w:ascii="宋体" w:hAnsi="宋体" w:eastAsia="宋体" w:cs="宋体"/>
          <w:color w:val="000"/>
          <w:sz w:val="28"/>
          <w:szCs w:val="28"/>
        </w:rPr>
        <w:t xml:space="preserve">我不是伟大人物，我只是管仲故里的一名青年教师。但是有一点我们是一样的，那就是不忘初心！我有一个梦想，一个关于教师的梦想。我出生在教育世家，伴我度过童年的除了蓝天白云飞鸟绿地，还有唐诗宋词，从小耳濡目染的是“积财万千，无过读书”，每每看到学生向外公和母亲道“老师好”，每每听到已成家立业的学生向他们表达教诲之恩时，我就在想：当老师真幸福，我也要当老师。20多年后，我的梦想成真了，站在三尺讲台，用一只粉笔谱写人生华丽的乐章。</w:t>
      </w:r>
    </w:p>
    <w:p>
      <w:pPr>
        <w:ind w:left="0" w:right="0" w:firstLine="560"/>
        <w:spacing w:before="450" w:after="450" w:line="312" w:lineRule="auto"/>
      </w:pPr>
      <w:r>
        <w:rPr>
          <w:rFonts w:ascii="宋体" w:hAnsi="宋体" w:eastAsia="宋体" w:cs="宋体"/>
          <w:color w:val="000"/>
          <w:sz w:val="28"/>
          <w:szCs w:val="28"/>
        </w:rPr>
        <w:t xml:space="preserve">教师的这个职业是繁琐的，有时候我们会经常自嘲：“操着卖白粉的心，挣着卖白菜的钱，学生虐我千万遍，我待学生如初恋!”玩笑过后，我们不禁要问，难道这种状况就是当初我们投身教育事业的初心吗?还是我们已经在不知不觉中忘记了我们最初的梦想？不！我没有！虽然我是教育战线的一名新兵，但我始终没有忘记我的初心，坚持着自己的梦想，坚守着教师的职责，牢记着教育的宗旨，不断提升自己，超越自己！</w:t>
      </w:r>
    </w:p>
    <w:p>
      <w:pPr>
        <w:ind w:left="0" w:right="0" w:firstLine="560"/>
        <w:spacing w:before="450" w:after="450" w:line="312" w:lineRule="auto"/>
      </w:pPr>
      <w:r>
        <w:rPr>
          <w:rFonts w:ascii="宋体" w:hAnsi="宋体" w:eastAsia="宋体" w:cs="宋体"/>
          <w:color w:val="000"/>
          <w:sz w:val="28"/>
          <w:szCs w:val="28"/>
        </w:rPr>
        <w:t xml:space="preserve">不久前，我班一个孩子的母亲因病不幸去世，孩子受到了影响，思想消极，经常与同学发生口角。此时我认为成绩只是一个标杆，态度和行为才是准则。十年树木，百年树人，于是除了学习上我对他关心辅导，课余时间也经常找他谈心，让班级其他同学孩子多与他玩耍帮助他，让他感受到班级的温暖。逐渐地，这个孩子变得和以前一样开朗，与同学也能很好的相处，成绩也有大幅度地提高。</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对我们的殷切希望。但有的青年却把年轻当成挥霍的资本，浮浮躁躁，我行我素，安于现状，不思进取。历史只会眷顾坚定者、奋进者、搏击者，而不会等待犹豫者、懈怠者、畏难者。我们只有坚定理想信念，志存高远，脚踏实地，才能响应时代的号召，做时代的弄潮儿。</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相信，我、还有千千万万的教育人，在这块美丽的土地上辛勤地耕耘着，不忘教育初心，追逐着教育的腾飞梦，共筑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新时代的追梦人演讲稿篇2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你的梦，我的梦，每个人的梦，都是中国梦，我们将青春献给党，我们会撸起袖子加油干，努力建功新时代。让我们一起，为了梦想，出发![_TAG_h2]新时代的追梦人演讲稿篇3</w:t>
      </w:r>
    </w:p>
    <w:p>
      <w:pPr>
        <w:ind w:left="0" w:right="0" w:firstLine="560"/>
        <w:spacing w:before="450" w:after="450" w:line="312" w:lineRule="auto"/>
      </w:pPr>
      <w:r>
        <w:rPr>
          <w:rFonts w:ascii="宋体" w:hAnsi="宋体" w:eastAsia="宋体" w:cs="宋体"/>
          <w:color w:val="000"/>
          <w:sz w:val="28"/>
          <w:szCs w:val="28"/>
        </w:rPr>
        <w:t xml:space="preserve">你说对时代有信心，有时却又‘累觉不爱’，好像遍地黄金的日子过去了，风口都是父辈的。一些资源注定被激烈的竞争，但不妨碍这个伟大的时代被充分共享。当中年人依然阳光，当青年人充满力量，这便是最好的中国。”相信这条信息会打动到很多青年人的心，也会激励很多青年人的昂扬斗志。</w:t>
      </w:r>
    </w:p>
    <w:p>
      <w:pPr>
        <w:ind w:left="0" w:right="0" w:firstLine="560"/>
        <w:spacing w:before="450" w:after="450" w:line="312" w:lineRule="auto"/>
      </w:pPr>
      <w:r>
        <w:rPr>
          <w:rFonts w:ascii="宋体" w:hAnsi="宋体" w:eastAsia="宋体" w:cs="宋体"/>
          <w:color w:val="000"/>
          <w:sz w:val="28"/>
          <w:szCs w:val="28"/>
        </w:rPr>
        <w:t xml:space="preserve">是啊，最好的中国，是什么?就是中年人依然阳光，而青年人正充满力量;就是我们祖国年富力强的中坚力量为了国家、民族和人民的富强、进步和幸福，而努力干事创业。这种力量是展望美好未来时所持有的信心，这种力量是对当代中国青年在新时代中有所作为所寄予的厚望。党的十八大以来，以***同志为核心的党中央，高度重视青少年和共青团工作，亲切关怀青少年健康成长。作为新时代下的中国当代青年，要切实担负起必须和必将承担的历史重任。</w:t>
      </w:r>
    </w:p>
    <w:p>
      <w:pPr>
        <w:ind w:left="0" w:right="0" w:firstLine="560"/>
        <w:spacing w:before="450" w:after="450" w:line="312" w:lineRule="auto"/>
      </w:pPr>
      <w:r>
        <w:rPr>
          <w:rFonts w:ascii="宋体" w:hAnsi="宋体" w:eastAsia="宋体" w:cs="宋体"/>
          <w:color w:val="000"/>
          <w:sz w:val="28"/>
          <w:szCs w:val="28"/>
        </w:rPr>
        <w:t xml:space="preserve">首先，要明确梦想。国家的前途、民族的命运、人民的幸福;实现“两个一百年”奋斗目标、实现中华民族伟大复兴的中国梦，这些都是青年人梦想追求的主动力和方向所在。为了我们的国家从富起来到强起来，为了人们的美好生活，也为了更好实现并将自身的梦想融入到中国梦之中，青年人责无旁贷。当代中国青年要自觉按照党和人民的要求锤炼自己、提高自己，做到志存高远、德才并重、情理兼修、勇于开拓，在激情的青春中放飞人生梦想，在拼搏的青春中谱写事业华章。</w:t>
      </w:r>
    </w:p>
    <w:p>
      <w:pPr>
        <w:ind w:left="0" w:right="0" w:firstLine="560"/>
        <w:spacing w:before="450" w:after="450" w:line="312" w:lineRule="auto"/>
      </w:pPr>
      <w:r>
        <w:rPr>
          <w:rFonts w:ascii="宋体" w:hAnsi="宋体" w:eastAsia="宋体" w:cs="宋体"/>
          <w:color w:val="000"/>
          <w:sz w:val="28"/>
          <w:szCs w:val="28"/>
        </w:rPr>
        <w:t xml:space="preserve">其次，要投身人民。维吾尔族有句名言“离开群众的人，就像落地的树叶。”从古至今，历史和社会价值都是劳动人民所创造的。因此当代中国青年永远不能脱离人民群众，必须投身到人民的伟大奋斗中，一切依靠人民、一切为了人民，要清楚地认识到人民群众是事业的根本，是社会生产力的体现者，也是社会变革的决定力量。要像雷锋同志那样，将有限的生命投入到无限的为人民服务的事业中。唯如此，才能最终实现共同的奋斗目标。</w:t>
      </w:r>
    </w:p>
    <w:p>
      <w:pPr>
        <w:ind w:left="0" w:right="0" w:firstLine="560"/>
        <w:spacing w:before="450" w:after="450" w:line="312" w:lineRule="auto"/>
      </w:pPr>
      <w:r>
        <w:rPr>
          <w:rFonts w:ascii="宋体" w:hAnsi="宋体" w:eastAsia="宋体" w:cs="宋体"/>
          <w:color w:val="000"/>
          <w:sz w:val="28"/>
          <w:szCs w:val="28"/>
        </w:rPr>
        <w:t xml:space="preserve">再次，要有所作为。前进要奋力，干事要努力，只有梦想，没有行动是远远不够的。林语堂说到“梦想无论怎样模糊，总潜伏在我们心底，使我们的心境永远得不到宁静，直到这些梦想成为事实才止;像种子在地下一样，一定要萌芽滋长，伸出地面来，寻找阳光。”因此，当代中国青年要将梦想落地生根，要在新时代的舞台上展现风采、发光发热，努力奉献青春的激情、智慧和力量。要肯钻研、勤修为、善待人，要努力做社会主义核心价值观的自觉践行者，从日常工作、学习和生活的点滴做起，积极参与社会生活，用实际行动为伟大中国梦的实现而不懈奋斗。正如***在十九大报告中所说的：“中国梦是历史的、现实的，也是未来的;是我们这一代的，更是青年一代的。”</w:t>
      </w:r>
    </w:p>
    <w:p>
      <w:pPr>
        <w:ind w:left="0" w:right="0" w:firstLine="560"/>
        <w:spacing w:before="450" w:after="450" w:line="312" w:lineRule="auto"/>
      </w:pPr>
      <w:r>
        <w:rPr>
          <w:rFonts w:ascii="黑体" w:hAnsi="黑体" w:eastAsia="黑体" w:cs="黑体"/>
          <w:color w:val="000000"/>
          <w:sz w:val="36"/>
          <w:szCs w:val="36"/>
          <w:b w:val="1"/>
          <w:bCs w:val="1"/>
        </w:rPr>
        <w:t xml:space="preserve">新时代的追梦人演讲稿篇4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新时代的追梦人演讲稿篇5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