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去极端化演讲稿合集5篇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下面是小编精心整理的去极端化演讲稿(合集5篇)，仅供参考，大家一起来看看吧。去极端化...</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下面是小编精心整理的去极端化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去极端化演讲稿1</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去极端化演讲稿2</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去极端化演讲稿3</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去极端化演讲稿4</w:t>
      </w:r>
    </w:p>
    <w:p>
      <w:pPr>
        <w:ind w:left="0" w:right="0" w:firstLine="560"/>
        <w:spacing w:before="450" w:after="450" w:line="312" w:lineRule="auto"/>
      </w:pPr>
      <w:r>
        <w:rPr>
          <w:rFonts w:ascii="宋体" w:hAnsi="宋体" w:eastAsia="宋体" w:cs="宋体"/>
          <w:color w:val="000"/>
          <w:sz w:val="28"/>
          <w:szCs w:val="28"/>
        </w:rPr>
        <w:t xml:space="preserve">201*年年初至今发生在我区及内地多个省份的一系列暴力恐怖案件造成数百人的重大人员伤亡，让我们再一次看到了暴力***丧心病狂惨无人道的罪恶面目。暴力***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去极端化演讲稿5</w:t>
      </w:r>
    </w:p>
    <w:p>
      <w:pPr>
        <w:ind w:left="0" w:right="0" w:firstLine="560"/>
        <w:spacing w:before="450" w:after="450" w:line="312" w:lineRule="auto"/>
      </w:pPr>
      <w:r>
        <w:rPr>
          <w:rFonts w:ascii="宋体" w:hAnsi="宋体" w:eastAsia="宋体" w:cs="宋体"/>
          <w:color w:val="000"/>
          <w:sz w:val="28"/>
          <w:szCs w:val="28"/>
        </w:rPr>
        <w:t xml:space="preserve">社会恐怖和民族分裂，破坏新疆社会稳定、经济发展、民族团结，破坏各族人民的幸福生活，因此，宗教极端势力已成为新疆社会稳定最现实、直接的严重危害，必须坚决依法严厉打击。维吾尔族是爱美的民族，传统的艾德莱斯绸服装和小花帽是多么漂亮，配上优美的舞姿是他们的标志。还有现在各式各样的现代服装时尚又好看、又得体，但是有的人非要去穿压抑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