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强国有我演讲稿3~5分钟范文精选4篇</w:t>
      </w:r>
      <w:bookmarkEnd w:id="1"/>
    </w:p>
    <w:p>
      <w:pPr>
        <w:jc w:val="center"/>
        <w:spacing w:before="0" w:after="450"/>
      </w:pPr>
      <w:r>
        <w:rPr>
          <w:rFonts w:ascii="Arial" w:hAnsi="Arial" w:eastAsia="Arial" w:cs="Arial"/>
          <w:color w:val="999999"/>
          <w:sz w:val="20"/>
          <w:szCs w:val="20"/>
        </w:rPr>
        <w:t xml:space="preserve">来源：网络  作者：独坐青楼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演讲稿是在较为隆重的仪式上和某些公众场合发表讲话的文稿。以下是小编整理的强国有我演讲稿3~5分钟范文(精选四篇)，仅供参考，大家一起来看看吧。　　“忆往昔栉风沐雨峥嵘岁月，看今朝百年辉煌风华正茂。”百年前，正是那群青年在红船下立下的铮铮誓言...</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演讲稿是在较为隆重的仪式上和某些公众场合发表讲话的文稿。以下是小编整理的强国有我演讲稿3~5分钟范文(精选四篇)，仅供参考，大家一起来看看吧。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忆往昔栉风沐雨峥嵘岁月，看今朝百年辉煌风华正茂。”百年前，正是那群青年在红船下立下的铮铮誓言，能让我们有机会生在这个幸福的时代。吾辈生在红旗下，长在春风里，从而目光所至皆为华夏，五星闪耀皆为信仰。百年后，生逢盛世的我们注定不负盛世，愿以吾辈之青春，传前辈之火炬，昭盛世之中华。</w:t>
      </w:r>
    </w:p>
    <w:p>
      <w:pPr>
        <w:ind w:left="0" w:right="0" w:firstLine="560"/>
        <w:spacing w:before="450" w:after="450" w:line="312" w:lineRule="auto"/>
      </w:pPr>
      <w:r>
        <w:rPr>
          <w:rFonts w:ascii="宋体" w:hAnsi="宋体" w:eastAsia="宋体" w:cs="宋体"/>
          <w:color w:val="000"/>
          <w:sz w:val="28"/>
          <w:szCs w:val="28"/>
        </w:rPr>
        <w:t xml:space="preserve">　　强国有我，永葆一颗“欲与天公试比高”的志气。古人云，天下古今之人，未有无志而建功。孩提时代，我们对世界充满好奇，目之所至，皆是美好。立下“为中华之崛起而读书”的宏愿，稚嫩的话语中却有大梦想;就像百年前的那群“二八少年”立下的“为共产主义奋斗终身”的鸿鹄之志，苟利国家生死以，谱就壮丽革命诗篇;老骥伏枥尚存千里之志，烈士暮年不忘白首雄心，何况青年乎。吾辈生逢盛世，理应毅然决然，义无反顾地扛起时代重任;承担历史使命，立好“为党分忧、为民奉献、为国尽责”之长志，并付诸于行动。以“博观而约取，厚积而薄发”的蓬勃志气来回应强国有我的时代强音。</w:t>
      </w:r>
    </w:p>
    <w:p>
      <w:pPr>
        <w:ind w:left="0" w:right="0" w:firstLine="560"/>
        <w:spacing w:before="450" w:after="450" w:line="312" w:lineRule="auto"/>
      </w:pPr>
      <w:r>
        <w:rPr>
          <w:rFonts w:ascii="宋体" w:hAnsi="宋体" w:eastAsia="宋体" w:cs="宋体"/>
          <w:color w:val="000"/>
          <w:sz w:val="28"/>
          <w:szCs w:val="28"/>
        </w:rPr>
        <w:t xml:space="preserve">　　强国有我，铭记“千磨万击还坚劲，任尔东西南北风”的初心。20-强调，走得再远都不能忘记来时的路。回望我们党的百年征程，从石库门到天安门;从井冈山的星星之火到长征路上的风雨无阻;从陈望道小小柴房中品味“真理的味道”到夏明翰“砍头不要紧，只要主义真”的铁血誓言。那是一个年纪轻轻就能为民族存亡、国家振兴抛头颅、洒热血的时代，再看如今，_期盼的“可爱的中国”已经屹立于世界民族之林，第二个百年的奋斗征程已然在我们新时代青年的脚下。初心易得，始终难守。在面临深化改革的攻坚期、深水期，在新发展格局和新发展阶段下，中国未来的发展必然会遭遇许多前人未曾经历的困难险阻;但我们作为新时代的青年人必将把百年征程中凝聚的信仰初心装在心里，赓续革命先烈的红色根脉，传承感人肺腑的红色基因，将党的百年历史凝聚的精神伟力装进行囊，向下一个百年再出发。</w:t>
      </w:r>
    </w:p>
    <w:p>
      <w:pPr>
        <w:ind w:left="0" w:right="0" w:firstLine="560"/>
        <w:spacing w:before="450" w:after="450" w:line="312" w:lineRule="auto"/>
      </w:pPr>
      <w:r>
        <w:rPr>
          <w:rFonts w:ascii="宋体" w:hAnsi="宋体" w:eastAsia="宋体" w:cs="宋体"/>
          <w:color w:val="000"/>
          <w:sz w:val="28"/>
          <w:szCs w:val="28"/>
        </w:rPr>
        <w:t xml:space="preserve">　　强国有我，拿出“大鹏一日同风起，扶摇直上九万里”的实干作为。俗话说，一个行动胜过一打纲领。实现中华民族伟大复兴，不是拿来说的，是要见诸于行动，才能看到时效的。青年一代的我们作为祖国的希望与未来，应主动接过新时代的“接力棒”，用积极作为，实干担当书写青春华章。坚持抓铁有痕、踏石留印，稳扎稳打，脚踏实地。抓紧每一天，干好每件事，争取“说了就算，定了就干，干了就成”。一直保持甩开膀子的干劲，逢山开路的闯劲，坚毅笃行的拼劲。不因事小而不为，实打实地干好职责范围内的每一项工作与学习任务，以“拼搏赶超”为笔，书写“忠诚干净担当”的品格。</w:t>
      </w:r>
    </w:p>
    <w:p>
      <w:pPr>
        <w:ind w:left="0" w:right="0" w:firstLine="560"/>
        <w:spacing w:before="450" w:after="450" w:line="312" w:lineRule="auto"/>
      </w:pPr>
      <w:r>
        <w:rPr>
          <w:rFonts w:ascii="宋体" w:hAnsi="宋体" w:eastAsia="宋体" w:cs="宋体"/>
          <w:color w:val="000"/>
          <w:sz w:val="28"/>
          <w:szCs w:val="28"/>
        </w:rPr>
        <w:t xml:space="preserve">　　一百年风雨兼程，一世纪砥砺奋进。未来的中国必将属于青年一代，青年也必将大有作为。我们要时刻铭记坚守初心，保持发扬志气，矢志不渝奋斗。于强国中有我，于奉献中无我。不负时代，不负韶华，请党放心，强国有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在庆祝中国共产党成立100周年大会上，当1000余名少先队员和共青团员齐声喊出的“请党放心，强国有我”在天安门广场上响起4遍时，所有人为之震撼。青年学生用最饱满的声音，坚定地向党道出了青春的誓言。</w:t>
      </w:r>
    </w:p>
    <w:p>
      <w:pPr>
        <w:ind w:left="0" w:right="0" w:firstLine="560"/>
        <w:spacing w:before="450" w:after="450" w:line="312" w:lineRule="auto"/>
      </w:pPr>
      <w:r>
        <w:rPr>
          <w:rFonts w:ascii="宋体" w:hAnsi="宋体" w:eastAsia="宋体" w:cs="宋体"/>
          <w:color w:val="000"/>
          <w:sz w:val="28"/>
          <w:szCs w:val="28"/>
        </w:rPr>
        <w:t xml:space="preserve">　　历史的年轮转动千万年，爱国也慢慢沉淀为一种文化。爱国文化的醇香越来越浓，我不禁陶醉其中。历史的风雨尽管浩瀚汹涌，但是不能冲淡炎黄子孙对英雄们的敬仰；岁月的河流尽管绵长蜿蜒，但是无法流走人们对英雄的怀念。他们爱国的光辉形象，崇高的民族精神，气壮山河的言辞，可歌可泣的壮举，令我敬佩不已。</w:t>
      </w:r>
    </w:p>
    <w:p>
      <w:pPr>
        <w:ind w:left="0" w:right="0" w:firstLine="560"/>
        <w:spacing w:before="450" w:after="450" w:line="312" w:lineRule="auto"/>
      </w:pPr>
      <w:r>
        <w:rPr>
          <w:rFonts w:ascii="宋体" w:hAnsi="宋体" w:eastAsia="宋体" w:cs="宋体"/>
          <w:color w:val="000"/>
          <w:sz w:val="28"/>
          <w:szCs w:val="28"/>
        </w:rPr>
        <w:t xml:space="preserve">　　当四川汶川特大地震发生时，爱国就是救灾官兵救人时的奋不顾身，就是全国亿万群众捐款捐物时的热情。在奥运会举办之时，爱国就是运动健儿在竞技场上的奋勇拼搏，就是国民不乱丢垃圾，文明就体现在看比赛的行为……爱国就是“人生自古谁无死，留取丹心照水土汗青”这句话的崇高信念。</w:t>
      </w:r>
    </w:p>
    <w:p>
      <w:pPr>
        <w:ind w:left="0" w:right="0" w:firstLine="560"/>
        <w:spacing w:before="450" w:after="450" w:line="312" w:lineRule="auto"/>
      </w:pPr>
      <w:r>
        <w:rPr>
          <w:rFonts w:ascii="宋体" w:hAnsi="宋体" w:eastAsia="宋体" w:cs="宋体"/>
          <w:color w:val="000"/>
          <w:sz w:val="28"/>
          <w:szCs w:val="28"/>
        </w:rPr>
        <w:t xml:space="preserve">　　千百年来，有许许多多大有成就的中华儿女都是用“祖国在我心中”来鞭策自己；许云峰英勇斗敌，舍己为人；江姐受尽酷刑，但仍坚贞不屈；刘思扬出身豪门却投身革命；伟大的周恩来总理为了国家和人民夜以继日的工作；现代科学家童第周从一个后进生变成轰动西方科学界的中国留学生；刘胡兰在敌人面前宁死不屈......</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仰望夜空，繁星点点，星光闪烁。假如一颗星代表一个梦，那么满天星辰则代表着中华夏儿女们的梦，一个个鲜活生动的个体梦编织同一个五彩中国梦。其中一颗是我的梦，一颗心系九州大地的中国梦。</w:t>
      </w:r>
    </w:p>
    <w:p>
      <w:pPr>
        <w:ind w:left="0" w:right="0" w:firstLine="560"/>
        <w:spacing w:before="450" w:after="450" w:line="312" w:lineRule="auto"/>
      </w:pPr>
      <w:r>
        <w:rPr>
          <w:rFonts w:ascii="宋体" w:hAnsi="宋体" w:eastAsia="宋体" w:cs="宋体"/>
          <w:color w:val="000"/>
          <w:sz w:val="28"/>
          <w:szCs w:val="28"/>
        </w:rPr>
        <w:t xml:space="preserve">　　什么是中国梦?中国梦就是实现中华民族的伟大复兴，建设一个富强、民族、文明、和谐的伟大国家。</w:t>
      </w:r>
    </w:p>
    <w:p>
      <w:pPr>
        <w:ind w:left="0" w:right="0" w:firstLine="560"/>
        <w:spacing w:before="450" w:after="450" w:line="312" w:lineRule="auto"/>
      </w:pPr>
      <w:r>
        <w:rPr>
          <w:rFonts w:ascii="宋体" w:hAnsi="宋体" w:eastAsia="宋体" w:cs="宋体"/>
          <w:color w:val="000"/>
          <w:sz w:val="28"/>
          <w:szCs w:val="28"/>
        </w:rPr>
        <w:t xml:space="preserve">　　梦想是什么?在杂交水稻支付袁隆平的眼里，梦想是“杂家水稻的茎秆像高粱一样高，穗子像扫帚一样大，稻谷香葡萄一样结的一串串”，在“千手观音”邰丽华的眼里，梦想是龙人可以“听”得到、盲人金额以“看”的到、肢残朋友可以“行走”，梦想是从不言弃、努力拼搏的精神支柱。夜空上有一颗铭记的星辰，那是新中国科技强国的故事。当“神五”升空到“天空一号”再到“嫦娥二号”，神州大地一次又一次沸腾，我们落泪了，幸福激动的泪水淹没了眼眸。是啊，祖先们的“嫦娥梦“当代智慧勇敢的我们用双手实现了。当一阵阵激动人心的呐喊声响起，当世界举目投足于中国时，我清楚，中国梦的光芒已散发在世界的每一个角落，阐述着她诱人的美丽。中国梦依然继续，我们也依然执着地奋斗，默默奉献属于自己的那份力量，为早日实现五彩的中国梦。</w:t>
      </w:r>
    </w:p>
    <w:p>
      <w:pPr>
        <w:ind w:left="0" w:right="0" w:firstLine="560"/>
        <w:spacing w:before="450" w:after="450" w:line="312" w:lineRule="auto"/>
      </w:pPr>
      <w:r>
        <w:rPr>
          <w:rFonts w:ascii="宋体" w:hAnsi="宋体" w:eastAsia="宋体" w:cs="宋体"/>
          <w:color w:val="000"/>
          <w:sz w:val="28"/>
          <w:szCs w:val="28"/>
        </w:rPr>
        <w:t xml:space="preserve">　　“少年强则国强”少年是祖国的未来，民族的希望。我们应该有梦想，有追求。实现梦想是长远的，只有一步一脚印，我们才能真正与梦想零距离，让梦想不仅仅只是梦、只是想。我认为梦想是要基于明明德之上的。只有保有优良的品格才不至于让梦想扭曲，只有保有至善的美德才不至于让梦想变质。当每个人小小的梦想都至真至善，中国梦不远矣。书记在大大小小会议中都强调过“责任”一词。责任对于所有中华儿女而言都是有必要的，承担责任，履行责任，做一个能够负责尽责的人是我们实现梦想，甚至“中国梦”都是必不可少的。回顾历史，中华民族曾经遭遇的苦难，牺牲是令人叹惋的。回首过去，我们知道落后就要挨打。在现今这个全球化的世界中，挨打已经不是存在在身躯伤痛上了，更在经济，在国防力量，在外交立场上。</w:t>
      </w:r>
    </w:p>
    <w:p>
      <w:pPr>
        <w:ind w:left="0" w:right="0" w:firstLine="560"/>
        <w:spacing w:before="450" w:after="450" w:line="312" w:lineRule="auto"/>
      </w:pPr>
      <w:r>
        <w:rPr>
          <w:rFonts w:ascii="宋体" w:hAnsi="宋体" w:eastAsia="宋体" w:cs="宋体"/>
          <w:color w:val="000"/>
          <w:sz w:val="28"/>
          <w:szCs w:val="28"/>
        </w:rPr>
        <w:t xml:space="preserve">　　我们更应明确自己的使命，有自己的追求，有对国家、对中华民族的大爱，肩负应该承担的责任展望未来，才能实现中国梦的美好蓝图。实事求是，是科学发展观的精神实质，也是我国老一辈革命家传递的真理。每个人都有梦想，梦想也是应该建立在现实之上的。坚持实事求是的精神，可以让我们更清楚地认识自己，更加明白自己的梦想与追求的可实现性，而少空想。我们的中国梦，大家共同的梦。因为他需要每个人的努力来搭建，中国梦，历经了千年的磨难，开始散发出光芒，但这光芒的背后是多少的艰辛历程，是一个潮起潮落的过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种崇高的感情，是民族的精神中最最珍贵的，他具有巨大的向心力和凝聚力。爱国的感情在一切的感情至上，它是一种号令。没有爱国，国家就不存在了，爱国，就意味着国家的利益高于一切。爱国是中华民族的传统美德。</w:t>
      </w:r>
    </w:p>
    <w:p>
      <w:pPr>
        <w:ind w:left="0" w:right="0" w:firstLine="560"/>
        <w:spacing w:before="450" w:after="450" w:line="312" w:lineRule="auto"/>
      </w:pPr>
      <w:r>
        <w:rPr>
          <w:rFonts w:ascii="宋体" w:hAnsi="宋体" w:eastAsia="宋体" w:cs="宋体"/>
          <w:color w:val="000"/>
          <w:sz w:val="28"/>
          <w:szCs w:val="28"/>
        </w:rPr>
        <w:t xml:space="preserve">　　忧国忧民的南宋诗人陆游，生在民族矛盾的尖锐时代，他一生渴望收复失地，统一祖国，一腔爱国热情倾注笔下，几度“铁马冰河入梦来”。他晚年退居他的家乡。但收复中原的信念始终不渝，报国之心始终不衰。逝世前，还创作了绝笔诗《示儿》，寄托了自己的爱国之情。“</w:t>
      </w:r>
    </w:p>
    <w:p>
      <w:pPr>
        <w:ind w:left="0" w:right="0" w:firstLine="560"/>
        <w:spacing w:before="450" w:after="450" w:line="312" w:lineRule="auto"/>
      </w:pPr>
      <w:r>
        <w:rPr>
          <w:rFonts w:ascii="宋体" w:hAnsi="宋体" w:eastAsia="宋体" w:cs="宋体"/>
          <w:color w:val="000"/>
          <w:sz w:val="28"/>
          <w:szCs w:val="28"/>
        </w:rPr>
        <w:t xml:space="preserve">　　最让我感动的是我们的可爱的解放就叔叔，日日夜夜守护在边疆，每时每刻都在保护我们的祖国母亲的安全。只要祖国的一个地方发生了灾难，他们不顾自己的生命，去救援受灾的人民。</w:t>
      </w:r>
    </w:p>
    <w:p>
      <w:pPr>
        <w:ind w:left="0" w:right="0" w:firstLine="560"/>
        <w:spacing w:before="450" w:after="450" w:line="312" w:lineRule="auto"/>
      </w:pPr>
      <w:r>
        <w:rPr>
          <w:rFonts w:ascii="宋体" w:hAnsi="宋体" w:eastAsia="宋体" w:cs="宋体"/>
          <w:color w:val="000"/>
          <w:sz w:val="28"/>
          <w:szCs w:val="28"/>
        </w:rPr>
        <w:t xml:space="preserve">　　其实，在我们的身边，有许许多多的爱国者，如：清洁工为了祖国妈妈美丽，每天凌晨四点左右其状清扫大街，当我们上学时，大人们上班时，大街一是焕然一新，干净，美丽了。还有交通警察们，不论刮风下雨，还是炎夏寒冬，都笔直地站在安全岛上，指挥交通秩序，使我们的生活变得和谐、美好。</w:t>
      </w:r>
    </w:p>
    <w:p>
      <w:pPr>
        <w:ind w:left="0" w:right="0" w:firstLine="560"/>
        <w:spacing w:before="450" w:after="450" w:line="312" w:lineRule="auto"/>
      </w:pPr>
      <w:r>
        <w:rPr>
          <w:rFonts w:ascii="宋体" w:hAnsi="宋体" w:eastAsia="宋体" w:cs="宋体"/>
          <w:color w:val="000"/>
          <w:sz w:val="28"/>
          <w:szCs w:val="28"/>
        </w:rPr>
        <w:t xml:space="preserve">　　最后，让我们庄严宣誓：“请党放心，强国有我。”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2025-06-16T20:15:07+08:00</dcterms:created>
  <dcterms:modified xsi:type="dcterms:W3CDTF">2025-06-16T20:15:07+08:00</dcterms:modified>
</cp:coreProperties>
</file>

<file path=docProps/custom.xml><?xml version="1.0" encoding="utf-8"?>
<Properties xmlns="http://schemas.openxmlformats.org/officeDocument/2006/custom-properties" xmlns:vt="http://schemas.openxmlformats.org/officeDocument/2006/docPropsVTypes"/>
</file>