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演讲稿300字范文通用4篇</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演讲稿也叫演讲词，它是在较为隆重的仪式上和某些公众场合发表的讲话文稿。下面是小编为大家整理的演讲稿300字范文(通用4篇)，欢迎大家借鉴与参考，希望对大家有所帮助。演讲稿300字篇1同志们：从现在到 2024 年是我们补齐短板， 决胜全面小...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演讲稿也叫演讲词，它是在较为隆重的仪式上和某些公众场合发表的讲话文稿。下面是小编为大家整理的演讲稿300字范文(通用4篇)，欢迎大家借鉴与参考，希望对大家有所帮助。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今天我演讲的题目是《我用爱心铸师魂》，</w:t>
      </w:r>
    </w:p>
    <w:p>
      <w:pPr>
        <w:ind w:left="0" w:right="0" w:firstLine="560"/>
        <w:spacing w:before="450" w:after="450" w:line="312" w:lineRule="auto"/>
      </w:pPr>
      <w:r>
        <w:rPr>
          <w:rFonts w:ascii="宋体" w:hAnsi="宋体" w:eastAsia="宋体" w:cs="宋体"/>
          <w:color w:val="000"/>
          <w:sz w:val="28"/>
          <w:szCs w:val="28"/>
        </w:rPr>
        <w:t xml:space="preserve">“师者，所以传道授业解惑也。”1000多年前的唐朝时代韩愈给了老师这样的定论，如今看来，依然盛行，习***要求我们要做有理想信念、有道德情操、有扎实学识、有仁爱之心的四有好老师。在我看来，四有好老师就是要关爱学生、热爱教育。用执着高尚的爱心铸就纤尘不染的灵魂。</w:t>
      </w:r>
    </w:p>
    <w:p>
      <w:pPr>
        <w:ind w:left="0" w:right="0" w:firstLine="560"/>
        <w:spacing w:before="450" w:after="450" w:line="312" w:lineRule="auto"/>
      </w:pPr>
      <w:r>
        <w:rPr>
          <w:rFonts w:ascii="宋体" w:hAnsi="宋体" w:eastAsia="宋体" w:cs="宋体"/>
          <w:color w:val="000"/>
          <w:sz w:val="28"/>
          <w:szCs w:val="28"/>
        </w:rPr>
        <w:t xml:space="preserve">还记得三年前，我从基层调到***区第三小学，由一名中学老师转岗为一名小学一年级的语文老师兼班主任，突然的改变让我无所适从。面对六十二双求知若渴的眼睛和六十二张叽叽喳喳的小嘴巴，我感到无比的困惑与无助。当时的压力真的是非常大。首先是语言交流方式。一直以来我都习惯与学生谈论新闻资讯、时事热点、人生理想、娱乐八卦......而一年级的孩子他们的关注点显然不在这个点上。一时之间，我竟然发现一直能言善辩的自己出现了交流障碍，甚至连亲切地称呼“小朋友”都觉得哇好别扭。好在，我这个人，心一动，就行动，我意识到转变观念，转变教法迫在眉睫，所以也就立马开始精心摸索刻苦钻研，同年级老师的课，学习她们与孩子们的交流方式，看课件，模仿视频语言，跟读，还搜集翻阅《心理学》《语文课程标准》等相关书籍，研读孩子心理特征，以他们的内心世界为切入点，努力拉近我与孩子的心理距离，做他们喜欢的事，说他们喜欢的话，阳光体育课上，我和他们一起捉迷藏，跳绳，猜谜语，经过一段时间的打磨，感觉在有意无意中开始融入到了孩子们的语言世界当中，也开始走进孩子的心灵世界，孩子们总爱簇拥我，问这问那，我特别欣慰。说真的，这个过程，我地地道道吃透了教育转岗的艰辛与难堪，但也尝到了成功后的甜头，明白了教育的内涵饱含着不断更新、不断提取，才能步步靠近成功的过程。只要你用心去做，努力求索，定有收获。</w:t>
      </w:r>
    </w:p>
    <w:p>
      <w:pPr>
        <w:ind w:left="0" w:right="0" w:firstLine="560"/>
        <w:spacing w:before="450" w:after="450" w:line="312" w:lineRule="auto"/>
      </w:pPr>
      <w:r>
        <w:rPr>
          <w:rFonts w:ascii="宋体" w:hAnsi="宋体" w:eastAsia="宋体" w:cs="宋体"/>
          <w:color w:val="000"/>
          <w:sz w:val="28"/>
          <w:szCs w:val="28"/>
        </w:rPr>
        <w:t xml:space="preserve">最简单的东西往往最复杂，初接一年级语文课，向来认为简单的a、o、e，一二三，横竖撇捺，深究起来竟然也有很深的学问，每一个字母、每一个笔顺都有它内在的秘诀，写法笔顺啦，笔画名称啦，传授技巧啦，对我来说，真的都是困惑。责任驱使我不能有半点马虎，半点忽视。无奈，不服输的我扛起了沉甸甸的书袋子，每天下午回家一本教案、一本教参、一本教材、一本七彩课堂，细细研读、慢慢斟酌，默默整理，静静书写，最后成就一份完整的教学设计，这个过程，每日饭后都不会低于两个小时，天天如此，雷打不动。就这样，不断学习、不断研读，不断品味，不断修改，不断更新，不断完善，我的教学方法日渐灵活，我的教学理念与时俱进，教学经验也在积累中不断丰富，一个学期下来，与我的体重同时飙升的就是我的语文课堂驾驭能力。我也更加理解吃透了，“乐在其中”的内涵，教师的乐在哪里?就在这份平凡而神圣的职业里。</w:t>
      </w:r>
    </w:p>
    <w:p>
      <w:pPr>
        <w:ind w:left="0" w:right="0" w:firstLine="560"/>
        <w:spacing w:before="450" w:after="450" w:line="312" w:lineRule="auto"/>
      </w:pPr>
      <w:r>
        <w:rPr>
          <w:rFonts w:ascii="宋体" w:hAnsi="宋体" w:eastAsia="宋体" w:cs="宋体"/>
          <w:color w:val="000"/>
          <w:sz w:val="28"/>
          <w:szCs w:val="28"/>
        </w:rPr>
        <w:t xml:space="preserve">时间的河流滚滚向前，尽管我有了初步成功的喜悦，然而危机感并未摆脱，新课改不断推进，教育理念不断更新，教育行业竞争愈来愈激烈化。一肩化解压力，一肩应对挑战，这就是年轻教师的使命。国外有教育家说过：“为了使学生获得一点知识的亮光，教师应吸进整个光的海洋。”如若不努力提高自己的业务能力，随时都将在竞争的浪潮中被淘汰出局。刚好，学校推荐我参加县教学能手大赛，坦白讲，一开始内心是拒绝的。因为我觉得自己才只有两年的专业经验，才疏学浅，没有水到渠成的自信，只能因缺乏勇气给自己找退路。这时候，来自领导的鼓励与鞭策，让我下定决心迎难而上，学校专门成立了教学能手培养工作室，以师徒结对的方式来帮扶打造。在这个过程中，我非常感谢学校的老师们抽出时间听课、评课，刘海燕主任、王智丽老师与曹晓燕老师，三位老师不辞辛苦，对我们参赛选手倾囊相授。我们三个老师更是一有时间就在一起研读教参、互相听评课，遇到备不出来的课，贺丽校长亲自听课、评课、备课，磨课指导......就这样，我一次次摸索，一次次尝试，一次次实践，一次次完善，一次次提升，在反复轮回、日进日新中，享受着阳光教育、阳光进步、阳光成功、阳光喜悦、阳光自信......</w:t>
      </w:r>
    </w:p>
    <w:p>
      <w:pPr>
        <w:ind w:left="0" w:right="0" w:firstLine="560"/>
        <w:spacing w:before="450" w:after="450" w:line="312" w:lineRule="auto"/>
      </w:pPr>
      <w:r>
        <w:rPr>
          <w:rFonts w:ascii="宋体" w:hAnsi="宋体" w:eastAsia="宋体" w:cs="宋体"/>
          <w:color w:val="000"/>
          <w:sz w:val="28"/>
          <w:szCs w:val="28"/>
        </w:rPr>
        <w:t xml:space="preserve">纵观过程，我回味无穷，累过、困过，迷茫过，但我等闲视之，咬定青山，从未放松;脚踏实地、静心打造;向前看、向上看、取精华去糟粕。作为草根教师的我，在业务进修的迢迢路上，一路前行，义无反顾。同步施舍着爱心、细心、耐心、决心、宽容心，无所谓琐碎繁杂，无所谓容颜憔悴。杜校长说，把简单的事情重复做好就是不简单，把容易的事情重复做好就是不容易。既然我选择了教师这个职业，就不怕山高路远、不畏艰难困苦，简单重复，重复简单。用心用爱去感受教育事业每一根跳动的脉搏，体验享受人生路上这一道属于我的亮丽风景，这无疑给我年轻的生命，锦上添花。蓦然回头，水光潋滟晴方好，山色空蒙雨亦奇，欲把教育比西子，淡妆浓抹总相宜。这平凡的职业，演绎着我的故事，描摹着我的世界，诠释着我的课题，相信在座大家无法想象。但知行好事，莫要问前程，继往开来，讲好我的故事，描摹好我的世界，修枝打岔，扶植好我的小树。义不容辞，强我师德，正我师风，不忘初心，无私奉献，乐此不彼，用我的爱心赤心铸就我纯白如雪的梅花师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2025-05-02T15:56:38+08:00</dcterms:created>
  <dcterms:modified xsi:type="dcterms:W3CDTF">2025-05-02T15:56:38+08:00</dcterms:modified>
</cp:coreProperties>
</file>

<file path=docProps/custom.xml><?xml version="1.0" encoding="utf-8"?>
<Properties xmlns="http://schemas.openxmlformats.org/officeDocument/2006/custom-properties" xmlns:vt="http://schemas.openxmlformats.org/officeDocument/2006/docPropsVTypes"/>
</file>