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风气监督员自查报告5篇</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自查报告是一个单位或部门在一定的时间段内对执行某项工作中存在的问题的一种自我检查方式的报告文体。以下是小编整理的风气监督员自查报告【5篇】，欢迎阅读与收藏。第1篇: 风气监督员自查报告　　风气建设是部队思想政治建设和党风廉政建设的一项重要内...</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自查报告是一个单位或部门在一定的时间段内对执行某项工作中存在的问题的一种自我检查方式的报告文体。以下是小编整理的风气监督员自查报告【5篇】，欢迎阅读与收藏。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风气监督员自查报告</w:t>
      </w:r>
    </w:p>
    <w:p>
      <w:pPr>
        <w:ind w:left="0" w:right="0" w:firstLine="560"/>
        <w:spacing w:before="450" w:after="450" w:line="312" w:lineRule="auto"/>
      </w:pPr>
      <w:r>
        <w:rPr>
          <w:rFonts w:ascii="宋体" w:hAnsi="宋体" w:eastAsia="宋体" w:cs="宋体"/>
          <w:color w:val="000"/>
          <w:sz w:val="28"/>
          <w:szCs w:val="28"/>
        </w:rPr>
        <w:t xml:space="preserve">　　风气建设是部队思想政治建设和党风廉政建设的一项重要内容，是生成和提高部队战斗力的重要保证。当前，我国经济社会快速发展，军队使命任务不断拓展，部队官兵成分深刻变化，都给部队风气建设带来了新的课题和挑战。适应新形势新要求，必须深刻认识部队风气建设特点规律，创新方式方法，完善工作机制，切实加强部队风气建设。</w:t>
      </w:r>
    </w:p>
    <w:p>
      <w:pPr>
        <w:ind w:left="0" w:right="0" w:firstLine="560"/>
        <w:spacing w:before="450" w:after="450" w:line="312" w:lineRule="auto"/>
      </w:pPr>
      <w:r>
        <w:rPr>
          <w:rFonts w:ascii="宋体" w:hAnsi="宋体" w:eastAsia="宋体" w:cs="宋体"/>
          <w:color w:val="000"/>
          <w:sz w:val="28"/>
          <w:szCs w:val="28"/>
        </w:rPr>
        <w:t xml:space="preserve">　　坚持以上带下，切实发挥领导干部模范带头作用。领导干部特别是军政主官作为抓风气建设的第一责任人，在部队风气建设中起着重要的导向作用。领导干部要带头坚持原则，在是非面前做到旗帜鲜明，在行为上廉洁自律，在生活上低调检点；要带头关心部属，及时了解官兵的思想情况、工作情况和个人家庭困难，真心实意地解兵难、帮兵困，把组织的关爱送到官兵心坎上；要带头较真碰硬，对不正之风敢于批评纠正，对那些超出界限、违背原则、顶风违纪的人和事要依纪依法严肃处理。</w:t>
      </w:r>
    </w:p>
    <w:p>
      <w:pPr>
        <w:ind w:left="0" w:right="0" w:firstLine="560"/>
        <w:spacing w:before="450" w:after="450" w:line="312" w:lineRule="auto"/>
      </w:pPr>
      <w:r>
        <w:rPr>
          <w:rFonts w:ascii="宋体" w:hAnsi="宋体" w:eastAsia="宋体" w:cs="宋体"/>
          <w:color w:val="000"/>
          <w:sz w:val="28"/>
          <w:szCs w:val="28"/>
        </w:rPr>
        <w:t xml:space="preserve">　　坚持把握关键，切实抓好重点领域和关键环节督导。经验表明，始终对重点领域和关键环节紧抓不放，是加强和改进风气的根本途径。一要掌握“重点项”。重点抓好干部选拔任用、物资器材采购、军用土地开发、工程建设等领域的检查督导。二要抓住“关键点”。在经费使用管理中，应重点防止私开账户、隐匿资金、公款私存、私设小金库等问题的发生；在工程建设招投标、大宗物资采购等活动中，应重点防止权钱交易、“暗箱操作”等问题，严把招标投标关、经费使用关、质量审核检验关等重要关口。</w:t>
      </w:r>
    </w:p>
    <w:p>
      <w:pPr>
        <w:ind w:left="0" w:right="0" w:firstLine="560"/>
        <w:spacing w:before="450" w:after="450" w:line="312" w:lineRule="auto"/>
      </w:pPr>
      <w:r>
        <w:rPr>
          <w:rFonts w:ascii="宋体" w:hAnsi="宋体" w:eastAsia="宋体" w:cs="宋体"/>
          <w:color w:val="000"/>
          <w:sz w:val="28"/>
          <w:szCs w:val="28"/>
        </w:rPr>
        <w:t xml:space="preserve">　　坚持以点带面，切实抓好敏感时期和特殊时段预防。从部队党风廉政建设方面出现的问题看，重大节日、特殊时期往往是风气建设的敏感期。要重点盯住形势变化时段，在国家重大改革政策出台以及部队编制体制调整改革、重大任务转换等时期，重点防止个别官兵乱发议论、传播小道消息、犯自由主义错误等问题的发生；重点盯住利益调整时段，在干部转业、晋职晋衔、家属随军和评功评奖等时期，重点防止乱拉关系、“跑官要官”、收敛钱财等问题的发生；重点盯住重大节日时段，重点防止公款吃喝、送礼收礼等问题的发生。</w:t>
      </w:r>
    </w:p>
    <w:p>
      <w:pPr>
        <w:ind w:left="0" w:right="0" w:firstLine="560"/>
        <w:spacing w:before="450" w:after="450" w:line="312" w:lineRule="auto"/>
      </w:pPr>
      <w:r>
        <w:rPr>
          <w:rFonts w:ascii="宋体" w:hAnsi="宋体" w:eastAsia="宋体" w:cs="宋体"/>
          <w:color w:val="000"/>
          <w:sz w:val="28"/>
          <w:szCs w:val="28"/>
        </w:rPr>
        <w:t xml:space="preserve">　　着眼时代特征，努力拓展部队风气建设新领域。随着军队信息化水平的不断提高，军营网络以其快捷、高效、覆盖面广等特有优势，在部队建设中发挥了重要作用。要充分运用全新平台，发挥军营网络在加强风气建设方面的特殊功效。在继承传统教育手段的基础上，积极发掘网络信息容量大、传递速度快、表现形式活的优势，依托军营网络系统创新开办“首长信箱”、“廉政监督台”、“官兵之家”等以风气建设为主要内容的网页、网站，畅通上下联系、密切内部关系，使“键对键”成为心连心的崭新渠道。</w:t>
      </w:r>
    </w:p>
    <w:p>
      <w:pPr>
        <w:ind w:left="0" w:right="0" w:firstLine="560"/>
        <w:spacing w:before="450" w:after="450" w:line="312" w:lineRule="auto"/>
      </w:pPr>
      <w:r>
        <w:rPr>
          <w:rFonts w:ascii="宋体" w:hAnsi="宋体" w:eastAsia="宋体" w:cs="宋体"/>
          <w:color w:val="000"/>
          <w:sz w:val="28"/>
          <w:szCs w:val="28"/>
        </w:rPr>
        <w:t xml:space="preserve">　　着眼工作实践，大力提升部队风气建设新能力。抓部队风气建设的能力是否能够及时跟上风气变换步伐，直接影响着部队风气建设的质量、效率和水平。要通过广泛开展学习培训、座谈研讨、实际操练等活动，提高各级干部掌握官兵思想动态的能力；通过加强政治理论和心理学等方面知识的学习，掌握基本思想工作和心理工作基础知识；通过深入基层、联系兵营，积极开展思想教育和心理疏导工作，及时总结和梳理官兵共性、个性特点，努力增强准确把握官兵思想动态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风气监督员自查报告</w:t>
      </w:r>
    </w:p>
    <w:p>
      <w:pPr>
        <w:ind w:left="0" w:right="0" w:firstLine="560"/>
        <w:spacing w:before="450" w:after="450" w:line="312" w:lineRule="auto"/>
      </w:pPr>
      <w:r>
        <w:rPr>
          <w:rFonts w:ascii="宋体" w:hAnsi="宋体" w:eastAsia="宋体" w:cs="宋体"/>
          <w:color w:val="000"/>
          <w:sz w:val="28"/>
          <w:szCs w:val="28"/>
        </w:rPr>
        <w:t xml:space="preserve">　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第3篇: 风气监督员自查报告</w:t>
      </w:r>
    </w:p>
    <w:p>
      <w:pPr>
        <w:ind w:left="0" w:right="0" w:firstLine="560"/>
        <w:spacing w:before="450" w:after="450" w:line="312" w:lineRule="auto"/>
      </w:pPr>
      <w:r>
        <w:rPr>
          <w:rFonts w:ascii="宋体" w:hAnsi="宋体" w:eastAsia="宋体" w:cs="宋体"/>
          <w:color w:val="000"/>
          <w:sz w:val="28"/>
          <w:szCs w:val="28"/>
        </w:rPr>
        <w:t xml:space="preserve">　　近年来，各级认真贯彻总部党委首长大抓风气建设的指示精神，坚持紧贴中心任务，大力纠治“六种不良风气”，部队思想作风建设明显加强，内外关系融洽和谐，为部队全面科学发展提供了有力的纪律保证。但也存在着一些不容忽视的问题，各级必须高度关注，切实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个别党委机关、领导干部抓风气建设的认识不高，作风不实。少数单位对风气建设重视不够、信心不足，有的认为风气问题的根源与社会大环境有关、个人难有作为。有的看不到自身存在的问题，对本单位风气建设的形势盲目乐观。有的单位和个别领导政绩观不够端正，热衷于搞形式主义、作表面文章，把心思和精力花在应付检查、评比、考核上，报喜藏忧，回避矛盾，扎扎实实抓基层、打基础、正风气做得不够。</w:t>
      </w:r>
    </w:p>
    <w:p>
      <w:pPr>
        <w:ind w:left="0" w:right="0" w:firstLine="560"/>
        <w:spacing w:before="450" w:after="450" w:line="312" w:lineRule="auto"/>
      </w:pPr>
      <w:r>
        <w:rPr>
          <w:rFonts w:ascii="宋体" w:hAnsi="宋体" w:eastAsia="宋体" w:cs="宋体"/>
          <w:color w:val="000"/>
          <w:sz w:val="28"/>
          <w:szCs w:val="28"/>
        </w:rPr>
        <w:t xml:space="preserve">　　二是少数干部精神状态不够昂扬，遵守制度要求不够严格。少数干部精力外移，心思不在工作上，过于思前途、忧后路，热衷于拉关系、找门子。有的干部感到当前部队要求高、节奏快、压力大，患得患失心理较重。有的干部纪律观念淡薄，出入不健康场所，与地方人员不正当交往。有的基层干部在对待士兵成长进步上，不能做到一碗水端平，照顾关系，照顾人情。在涉及士兵入党、考学、学技术、选改士官等切身利益问题上，领导和机关干部打电话、递条子等现象还没有得到彻底纠正。</w:t>
      </w:r>
    </w:p>
    <w:p>
      <w:pPr>
        <w:ind w:left="0" w:right="0" w:firstLine="560"/>
        <w:spacing w:before="450" w:after="450" w:line="312" w:lineRule="auto"/>
      </w:pPr>
      <w:r>
        <w:rPr>
          <w:rFonts w:ascii="宋体" w:hAnsi="宋体" w:eastAsia="宋体" w:cs="宋体"/>
          <w:color w:val="000"/>
          <w:sz w:val="28"/>
          <w:szCs w:val="28"/>
        </w:rPr>
        <w:t xml:space="preserve">　　三是个别基层单位民主生活不规范，民主渠道不够畅通。少数单位民主生活流于形式，对基层的中心工作、重大问题和敏感事务征求意见不够。虽然很多单位都设立了民主信箱、网上博客，开设了热线电话，但很多官兵反映没有打过电话、发过信件或邮件。有的战士反映自己工作中也提了不少意见，但很多时候都没有结果，问题既没有解决、也没有听到干部解释，时间长了，就没有什么积极性了。</w:t>
      </w:r>
    </w:p>
    <w:p>
      <w:pPr>
        <w:ind w:left="0" w:right="0" w:firstLine="560"/>
        <w:spacing w:before="450" w:after="450" w:line="312" w:lineRule="auto"/>
      </w:pPr>
      <w:r>
        <w:rPr>
          <w:rFonts w:ascii="宋体" w:hAnsi="宋体" w:eastAsia="宋体" w:cs="宋体"/>
          <w:color w:val="000"/>
          <w:sz w:val="28"/>
          <w:szCs w:val="28"/>
        </w:rPr>
        <w:t xml:space="preserve">　　四是部分官兵艰苦奋斗的意识淡化，奉献精神不强。少数干部生活中高消费，相互攀比，有的干部使用的手机高达五、六千元，穿着的春秋便装每套几千元；有的吃不得苦、受不了累，恋小家，图安逸。</w:t>
      </w:r>
    </w:p>
    <w:p>
      <w:pPr>
        <w:ind w:left="0" w:right="0" w:firstLine="560"/>
        <w:spacing w:before="450" w:after="450" w:line="312" w:lineRule="auto"/>
      </w:pPr>
      <w:r>
        <w:rPr>
          <w:rFonts w:ascii="宋体" w:hAnsi="宋体" w:eastAsia="宋体" w:cs="宋体"/>
          <w:color w:val="000"/>
          <w:sz w:val="28"/>
          <w:szCs w:val="28"/>
        </w:rPr>
        <w:t xml:space="preserve">　　五是基层纪检部门的职能作用发挥不好。少数纪委和职能部门政治意识和责任意识淡薄，怕得罪人、怕丢选票、怕招是非惹矛盾，当“老好人”。有的基层党组织不注意发挥基层纪检组织的作用，不重视对基层纪检队伍的培养和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立足超前防范，抓教育、固根本。教育是强根固本的基础性工作，任何时候都不能放松。一要搞好创新理论武装。引导官兵在真学、真信、真懂、真用科学发展观上下功夫，认真践行当代革命军人核心价值观，不断加强“三观”改造，着力解决好做人做事做官的基本问题。要有计划地组织干部上廉政党课，突出抓好正反典型教育，增强教育的说服力和震撼力。二要突出团以上领导和机关干部这个重点。要坚决纠正抓教育重基层轻机关、重一般党员轻领导干部的倾向，切实把教育抓紧抓到位，不断强化依法用权、秉公办事的意识。要突出管人、管钱、管物等重要岗位人员，坚持常下毛毛雨，常敲警示钟，进一步增强重要岗位人员的自律意识。三要增强教育的针对性有效性。坚持“问题牵引教育、教育解决问题”的思路，科学确定教育的时机、内容和方法，抓好教育与治理的结合。要突出干部调整、士官选取、新兵入伍、重大节日等敏感时期，有针对性地加强政策法规、党纪条规、财经纪律教育，使教育的过程变为解决问题的过程。</w:t>
      </w:r>
    </w:p>
    <w:p>
      <w:pPr>
        <w:ind w:left="0" w:right="0" w:firstLine="560"/>
        <w:spacing w:before="450" w:after="450" w:line="312" w:lineRule="auto"/>
      </w:pPr>
      <w:r>
        <w:rPr>
          <w:rFonts w:ascii="宋体" w:hAnsi="宋体" w:eastAsia="宋体" w:cs="宋体"/>
          <w:color w:val="000"/>
          <w:sz w:val="28"/>
          <w:szCs w:val="28"/>
        </w:rPr>
        <w:t xml:space="preserve">　　二是要着眼持续发展，抓制度、严规矩。当前，部队建设方方面面的规章制度都已齐全配套，关键是要搞好结合，认真抓好落实。一要结合日常工作经常抓，做到“警示语”常思、“预防针”常打，使大家时刻想规定、明制度、守纪律，把查纠问题的注意力放在平时，使问题发现于初始、解决于萌芽。二要结合特殊时期重点抓，在选改士官、选学技术、保送入学、立功受奖等特殊时节，坚持队务公开，把标准和条件细化、量化、硬化，阳光操作，使人人心中有数，自觉对号入座，避免跑、找、送等不良风气。三要结合棘手问题突出抓，针对武警部队体制特殊，少数地方领导对部队敏感事务打招呼的实际，一方面坚持原则，不该办的坚决不办，不搞无原则的迁就照顾；另一方面，尽量做好政策的宣传解释工作，争取理解。</w:t>
      </w:r>
    </w:p>
    <w:p>
      <w:pPr>
        <w:ind w:left="0" w:right="0" w:firstLine="560"/>
        <w:spacing w:before="450" w:after="450" w:line="312" w:lineRule="auto"/>
      </w:pPr>
      <w:r>
        <w:rPr>
          <w:rFonts w:ascii="宋体" w:hAnsi="宋体" w:eastAsia="宋体" w:cs="宋体"/>
          <w:color w:val="000"/>
          <w:sz w:val="28"/>
          <w:szCs w:val="28"/>
        </w:rPr>
        <w:t xml:space="preserve">　　三是要加强组织领导，抓机关、强队伍。抓好风气建设，关键是上下合力，齐抓共管，共同营造风清气正的良好环境。一是各级党委、纪委要把风气建设摆上位。各级党委，纪委和政治机关要充分认清加强风</w:t>
      </w:r>
    </w:p>
    <w:p>
      <w:pPr>
        <w:ind w:left="0" w:right="0" w:firstLine="560"/>
        <w:spacing w:before="450" w:after="450" w:line="312" w:lineRule="auto"/>
      </w:pPr>
      <w:r>
        <w:rPr>
          <w:rFonts w:ascii="宋体" w:hAnsi="宋体" w:eastAsia="宋体" w:cs="宋体"/>
          <w:color w:val="000"/>
          <w:sz w:val="28"/>
          <w:szCs w:val="28"/>
        </w:rPr>
        <w:t xml:space="preserve">　　气建设的重要意义，把加强风气建设摆上重要议事日程，定期分析部队风气建设形势，进一步完善风气建设责任制。二是领导机关要带头端正风气。要严格办事程序和工作纪律，加大纠正领导机关插手基层热点敏感问题的力度；带头端正工作指导思想，克服形式主义和虚假作风。三是要着力提高纪检队伍的能力水平。要健全各级纪检网络，做到支队一级有纪委，大队一级有纪检小组，中队一级有纪检委员，班排一级有党风党纪监督员，并适时组织纪检干部集中培训，提高其开展工作的能力素质，推动部队风气建设深入发展。</w:t>
      </w:r>
    </w:p>
    <w:p>
      <w:pPr>
        <w:ind w:left="0" w:right="0" w:firstLine="560"/>
        <w:spacing w:before="450" w:after="450" w:line="312" w:lineRule="auto"/>
      </w:pPr>
      <w:r>
        <w:rPr>
          <w:rFonts w:ascii="黑体" w:hAnsi="黑体" w:eastAsia="黑体" w:cs="黑体"/>
          <w:color w:val="000000"/>
          <w:sz w:val="36"/>
          <w:szCs w:val="36"/>
          <w:b w:val="1"/>
          <w:bCs w:val="1"/>
        </w:rPr>
        <w:t xml:space="preserve">第4篇: 风气监督员自查报告</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 </w:t>
      </w:r>
    </w:p>
    <w:p>
      <w:pPr>
        <w:ind w:left="0" w:right="0" w:firstLine="560"/>
        <w:spacing w:before="450" w:after="450" w:line="312" w:lineRule="auto"/>
      </w:pPr>
      <w:r>
        <w:rPr>
          <w:rFonts w:ascii="宋体" w:hAnsi="宋体" w:eastAsia="宋体" w:cs="宋体"/>
          <w:color w:val="000"/>
          <w:sz w:val="28"/>
          <w:szCs w:val="28"/>
        </w:rPr>
        <w:t xml:space="preserve">一、思想方面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 </w:t>
      </w:r>
    </w:p>
    <w:p>
      <w:pPr>
        <w:ind w:left="0" w:right="0" w:firstLine="560"/>
        <w:spacing w:before="450" w:after="450" w:line="312" w:lineRule="auto"/>
      </w:pPr>
      <w:r>
        <w:rPr>
          <w:rFonts w:ascii="宋体" w:hAnsi="宋体" w:eastAsia="宋体" w:cs="宋体"/>
          <w:color w:val="000"/>
          <w:sz w:val="28"/>
          <w:szCs w:val="28"/>
        </w:rPr>
        <w:t xml:space="preserve">二、学习方面 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邓小平、江泽民三代领导核心关于讲学习、讲政治、讲正气的重要论述。通过读书学习，观看录像辅导，座谈交流体会，加深对以开展 当代军人核心价值观 为主要内容的军人价值观教育的重要性和必要性的认识。 </w:t>
      </w:r>
    </w:p>
    <w:p>
      <w:pPr>
        <w:ind w:left="0" w:right="0" w:firstLine="560"/>
        <w:spacing w:before="450" w:after="450" w:line="312" w:lineRule="auto"/>
      </w:pPr>
      <w:r>
        <w:rPr>
          <w:rFonts w:ascii="宋体" w:hAnsi="宋体" w:eastAsia="宋体" w:cs="宋体"/>
          <w:color w:val="000"/>
          <w:sz w:val="28"/>
          <w:szCs w:val="28"/>
        </w:rPr>
        <w:t xml:space="preserve">三、工作方面 加强责任心，完成好各项工作任务。完成了年初民兵组织整顿、军事训练、民兵武器装备仓库综合治理、学生军训等大项工作，取得了一定的成绩。 </w:t>
      </w:r>
    </w:p>
    <w:p>
      <w:pPr>
        <w:ind w:left="0" w:right="0" w:firstLine="560"/>
        <w:spacing w:before="450" w:after="450" w:line="312" w:lineRule="auto"/>
      </w:pPr>
      <w:r>
        <w:rPr>
          <w:rFonts w:ascii="宋体" w:hAnsi="宋体" w:eastAsia="宋体" w:cs="宋体"/>
          <w:color w:val="000"/>
          <w:sz w:val="28"/>
          <w:szCs w:val="28"/>
        </w:rPr>
        <w:t xml:space="preserve">四、组织纪律方面 自律意识强，争做合格军人。认真落实《条例》、《条令》和部里规章制度。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与别人发生矛盾、误会时，不背后私下议论他人，认真开展批评与自我批评，敞开思想，畅所欲言地与对方谈心交心，从中达到更好地团结战友。 </w:t>
      </w:r>
    </w:p>
    <w:p>
      <w:pPr>
        <w:ind w:left="0" w:right="0" w:firstLine="560"/>
        <w:spacing w:before="450" w:after="450" w:line="312" w:lineRule="auto"/>
      </w:pPr>
      <w:r>
        <w:rPr>
          <w:rFonts w:ascii="宋体" w:hAnsi="宋体" w:eastAsia="宋体" w:cs="宋体"/>
          <w:color w:val="000"/>
          <w:sz w:val="28"/>
          <w:szCs w:val="28"/>
        </w:rPr>
        <w:t xml:space="preserve">五、存在问题 回顾一年来的工作，虽然取得了一定成绩，但是也仍然存在一些问题和薄弱环节，主要体现在以下几个方面： 一是学习积极性不够，满足于现有的理论水平，缺乏向理论探索的意识，事业心、责任感需要进一步培养和加强。 二是工作标准不够高，习惯于已有的经验、熟悉的套路办事，工作一般化，只求过得去，不求过得硬。 </w:t>
      </w:r>
    </w:p>
    <w:p>
      <w:pPr>
        <w:ind w:left="0" w:right="0" w:firstLine="560"/>
        <w:spacing w:before="450" w:after="450" w:line="312" w:lineRule="auto"/>
      </w:pPr>
      <w:r>
        <w:rPr>
          <w:rFonts w:ascii="宋体" w:hAnsi="宋体" w:eastAsia="宋体" w:cs="宋体"/>
          <w:color w:val="000"/>
          <w:sz w:val="28"/>
          <w:szCs w:val="28"/>
        </w:rPr>
        <w:t xml:space="preserve">六、下一步工作打算 加强学习，努力提高自身素质;注重团结协作，从严要求自己，始终坚持工作的高标准;坚持和发扬良好的工作作风，努力培养时间观念和快、准、细、严、实的工作作风;实事求是、扎扎实实做好自己的本职工作。 基层部队(2) 今年，中队根据部队文件精神，在XX年度冬季老兵退伍和士官选取工作上，结合中队老兵情况，有针对性地进行老兵退伍思想教育。通过开展宗旨教育和形势政策、遵纪守法，文明返乡等教育，并结合党的 ***大 ，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w:t>
      </w:r>
    </w:p>
    <w:p>
      <w:pPr>
        <w:ind w:left="0" w:right="0" w:firstLine="560"/>
        <w:spacing w:before="450" w:after="450" w:line="312" w:lineRule="auto"/>
      </w:pPr>
      <w:r>
        <w:rPr>
          <w:rFonts w:ascii="宋体" w:hAnsi="宋体" w:eastAsia="宋体" w:cs="宋体"/>
          <w:color w:val="000"/>
          <w:sz w:val="28"/>
          <w:szCs w:val="28"/>
        </w:rPr>
        <w:t xml:space="preserve">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 我中队于XX年8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w:t>
      </w:r>
    </w:p>
    <w:p>
      <w:pPr>
        <w:ind w:left="0" w:right="0" w:firstLine="560"/>
        <w:spacing w:before="450" w:after="450" w:line="312" w:lineRule="auto"/>
      </w:pPr>
      <w:r>
        <w:rPr>
          <w:rFonts w:ascii="宋体" w:hAnsi="宋体" w:eastAsia="宋体" w:cs="宋体"/>
          <w:color w:val="000"/>
          <w:sz w:val="28"/>
          <w:szCs w:val="28"/>
        </w:rPr>
        <w:t xml:space="preserve">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 条令条例就是法 的观念，自觉依法履行服兵役的职责与义务。结合今年开展 依法执勤，文明执勤 以及 立警为公，执法为民 为主题的专题教育活动，使官兵进一步增强遵章守法的自觉性。</w:t>
      </w:r>
    </w:p>
    <w:p>
      <w:pPr>
        <w:ind w:left="0" w:right="0" w:firstLine="560"/>
        <w:spacing w:before="450" w:after="450" w:line="312" w:lineRule="auto"/>
      </w:pPr>
      <w:r>
        <w:rPr>
          <w:rFonts w:ascii="宋体" w:hAnsi="宋体" w:eastAsia="宋体" w:cs="宋体"/>
          <w:color w:val="000"/>
          <w:sz w:val="28"/>
          <w:szCs w:val="28"/>
        </w:rPr>
        <w:t xml:space="preserve">同时，在开展 百日安全无事故 活动中，中队干部对安全防事故工作进行重点教育，结合我中队的实际情况，通过典型案例，及时召开安全事故分析会，对官兵进行教育，防患与未然，杜绝各类事故的发生。 年初，中队依据《市公安消防支队XX年度执勤业务训练计划》及《市公安消防支队XX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 1、岗位业务理论 中队针对基层警官、士官、义务兵等人员的训练重点，采取理论与实践相结合的方法，突出指挥员对各类火灾和突发事故的组织程序、处置方法和扑救对策训练。业务理论学习方面，中队干部结合 依法治执勤，文明执勤 教育学习方案，针对士官、驾驶员、义务兵等各类岗位人员，认真备课授课，坚持每月组织全体官兵学习灭火救援专业理论。 </w:t>
      </w:r>
    </w:p>
    <w:p>
      <w:pPr>
        <w:ind w:left="0" w:right="0" w:firstLine="560"/>
        <w:spacing w:before="450" w:after="450" w:line="312" w:lineRule="auto"/>
      </w:pPr>
      <w:r>
        <w:rPr>
          <w:rFonts w:ascii="宋体" w:hAnsi="宋体" w:eastAsia="宋体" w:cs="宋体"/>
          <w:color w:val="000"/>
          <w:sz w:val="28"/>
          <w:szCs w:val="28"/>
        </w:rPr>
        <w:t xml:space="preserve">2、军事训练和体能训练 根据支队《XX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 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 3、专业技术训练 围绕着部队 打赢大仗、恶仗、贴近实战 的总体目标，中队坚持 练为战 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 4、灭火预案制定和灭火战术演练 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 工作。</w:t>
      </w:r>
    </w:p>
    <w:p>
      <w:pPr>
        <w:ind w:left="0" w:right="0" w:firstLine="560"/>
        <w:spacing w:before="450" w:after="450" w:line="312" w:lineRule="auto"/>
      </w:pPr>
      <w:r>
        <w:rPr>
          <w:rFonts w:ascii="黑体" w:hAnsi="黑体" w:eastAsia="黑体" w:cs="黑体"/>
          <w:color w:val="000000"/>
          <w:sz w:val="36"/>
          <w:szCs w:val="36"/>
          <w:b w:val="1"/>
          <w:bCs w:val="1"/>
        </w:rPr>
        <w:t xml:space="preserve">第5篇: 风气监督员自查报告</w:t>
      </w:r>
    </w:p>
    <w:p>
      <w:pPr>
        <w:ind w:left="0" w:right="0" w:firstLine="560"/>
        <w:spacing w:before="450" w:after="450" w:line="312" w:lineRule="auto"/>
      </w:pPr>
      <w:r>
        <w:rPr>
          <w:rFonts w:ascii="宋体" w:hAnsi="宋体" w:eastAsia="宋体" w:cs="宋体"/>
          <w:color w:val="000"/>
          <w:sz w:val="28"/>
          <w:szCs w:val="28"/>
        </w:rPr>
        <w:t xml:space="preserve">管理是部队建设的基本活动，是正规化建设的重要内容。严密的军事组织、严格的军事生活和严酷的消防作战和抢险救援行动，决定了公安消防部队必须加强管理，不断提升管理效益。</w:t>
      </w:r>
    </w:p>
    <w:p>
      <w:pPr>
        <w:ind w:left="0" w:right="0" w:firstLine="560"/>
        <w:spacing w:before="450" w:after="450" w:line="312" w:lineRule="auto"/>
      </w:pPr>
      <w:r>
        <w:rPr>
          <w:rFonts w:ascii="宋体" w:hAnsi="宋体" w:eastAsia="宋体" w:cs="宋体"/>
          <w:color w:val="000"/>
          <w:sz w:val="28"/>
          <w:szCs w:val="28"/>
        </w:rPr>
        <w:t xml:space="preserve">　　一、树立科学管理观念</w:t>
      </w:r>
    </w:p>
    <w:p>
      <w:pPr>
        <w:ind w:left="0" w:right="0" w:firstLine="560"/>
        <w:spacing w:before="450" w:after="450" w:line="312" w:lineRule="auto"/>
      </w:pPr>
      <w:r>
        <w:rPr>
          <w:rFonts w:ascii="宋体" w:hAnsi="宋体" w:eastAsia="宋体" w:cs="宋体"/>
          <w:color w:val="000"/>
          <w:sz w:val="28"/>
          <w:szCs w:val="28"/>
        </w:rPr>
        <w:t xml:space="preserve">　　要深刻认识社会发展、时代变迁和部队发展，给官兵思想行为带来的多重影响，切实看到管理领域的不断拓宽、管理内容的不断丰富、管理地位的不断提高给部队管理工作带来的机遇和挑战，敢于站在时代制高点上，用创新的视角看待管理，用创新的思维谋划管理，用创新的理论指导管理。推进科学管理，更新观念是第一位的。从部队管理实践看，科学管理意识不强，思想认识落后，着眼点不实的问题还不同程度地存在，这是当前制约部队管理创新发展的一个重要因素。提高部队管理效益，必须树立部队管理新观念。一是牢固树立和谐管理理念。和谐管理要不断强化官兵自律意识，增强自主管理、自主参与的事业心和责任感。二是牢固树立与消防部队职能任务拓展相适应的管理新观念。部队管理要创新发展，必须摆脱经验主义、传统思维的束缚，从消防部队的特点和实际出发，坚持从严治军与以人为本的统一，坚持严格管理与和谐管理的统一，深入研究消防部队的特点和规律，努力提高部队管理的质量和效益。三是牢固树立与时代发展相适应的管理新观念。着眼市场经济发展新要求正确认识部队管理，深刻认识市场变革、经济转型，对官兵思想观念、价值取向、行为方式产生的冲击和影响，以科学的眼光和思维推进部队管理改进发展。</w:t>
      </w:r>
    </w:p>
    <w:p>
      <w:pPr>
        <w:ind w:left="0" w:right="0" w:firstLine="560"/>
        <w:spacing w:before="450" w:after="450" w:line="312" w:lineRule="auto"/>
      </w:pPr>
      <w:r>
        <w:rPr>
          <w:rFonts w:ascii="宋体" w:hAnsi="宋体" w:eastAsia="宋体" w:cs="宋体"/>
          <w:color w:val="000"/>
          <w:sz w:val="28"/>
          <w:szCs w:val="28"/>
        </w:rPr>
        <w:t xml:space="preserve">　　二、贯彻以人为本的根本要求</w:t>
      </w:r>
    </w:p>
    <w:p>
      <w:pPr>
        <w:ind w:left="0" w:right="0" w:firstLine="560"/>
        <w:spacing w:before="450" w:after="450" w:line="312" w:lineRule="auto"/>
      </w:pPr>
      <w:r>
        <w:rPr>
          <w:rFonts w:ascii="宋体" w:hAnsi="宋体" w:eastAsia="宋体" w:cs="宋体"/>
          <w:color w:val="000"/>
          <w:sz w:val="28"/>
          <w:szCs w:val="28"/>
        </w:rPr>
        <w:t xml:space="preserve">　　部队所担负的一切任务，归根结底要依靠广大士兵去完成。基层士兵的状况如何，直接关系到部队的稳定与战斗力的强弱。当前，部队管理以士兵为基础，要着重做到以下几个方面。一是确立士兵的中心地位。注重保障基层官兵的政治、经济、文化权利。部队的各项管理制度、管理措施要切实体现基层官兵的利益，以官兵为中心去制定和落实各项管理措施，使官兵能够以主人翁的姿态参与部队政治生活，能够维护自己的合法权利。部队各项建设要以士兵为中心，营房设施、生活设施、学习设施、文化设施等基础设施，要能不断满足官兵的物质文化需求。确立士兵的中心地位，尤其是要刹住打骂体罚士兵、收受钱物等歪风，尊重维护士兵的名誉权、人身权和财产权。二是体现士兵的主体性。尊重维护士兵的知情权、参与权和监督权。士兵是部队的主体，一切涉及士兵切身利益的敏感事项，都应该逐步推行办事公开制度，尊重维护士兵的知情权、参与权和监督权。三是注重人性化管理。尊重维护士兵的休息权和健康权，不仅仅是部队管理方法的问题，实质上是保障战士的基本权益问题。当然，由于部队的特殊性，在完成重大任务和突击性工作时，连续作战是难免的，不能提倡“八小时以外是我的自由”，不能照搬地方“加班就得给报酬”这些做法。但要从领导工作的指导思想上，应当学会关心爱护士兵，尊重他们的休息权和健康权，士兵群众越是忘我工作，领导就越是要注意部队劳逸结合，并抓好休假、体检等制度的落实，保证战士的身心健康。四是满足士兵健康成长的需求。部队管理要注重结合各种形式“寓教育于管理”，大力加强士兵思想政治教育，增强教育的针对性和有效性，切实做到入耳入脑入心，使广大士兵能够树牢军魂意识，坚持正确的政治方向，树立正确的人生观、价值观、世界观，走好人生的每一步。同时，要注重培养战士的综合素质和能力，即根据战士成长进步的需要，创造环境，形成机制，让战士的文化知识、身体心理素质、实践能力在各种环境、各种岗位中不断提高。部队领导者要做好培养造就高素质部队人才的工作，切实做到“让想干事的战士有机会，能干事的战士有岗位，干好事的战士有地位”，在部队管理中形成广大官兵求知成才、奋发向上的良好氛围。</w:t>
      </w:r>
    </w:p>
    <w:p>
      <w:pPr>
        <w:ind w:left="0" w:right="0" w:firstLine="560"/>
        <w:spacing w:before="450" w:after="450" w:line="312" w:lineRule="auto"/>
      </w:pPr>
      <w:r>
        <w:rPr>
          <w:rFonts w:ascii="宋体" w:hAnsi="宋体" w:eastAsia="宋体" w:cs="宋体"/>
          <w:color w:val="000"/>
          <w:sz w:val="28"/>
          <w:szCs w:val="28"/>
        </w:rPr>
        <w:t xml:space="preserve">　　三、切实改进管理方式方法</w:t>
      </w:r>
    </w:p>
    <w:p>
      <w:pPr>
        <w:ind w:left="0" w:right="0" w:firstLine="560"/>
        <w:spacing w:before="450" w:after="450" w:line="312" w:lineRule="auto"/>
      </w:pPr>
      <w:r>
        <w:rPr>
          <w:rFonts w:ascii="宋体" w:hAnsi="宋体" w:eastAsia="宋体" w:cs="宋体"/>
          <w:color w:val="000"/>
          <w:sz w:val="28"/>
          <w:szCs w:val="28"/>
        </w:rPr>
        <w:t xml:space="preserve">　　随着时代的发展，部队的兵员成分、装备器材和内外环境等都发生了很大的变化，为此我们必须在继承和发扬部队管理工作优良传统的基础上，认真研究部队管理工作中出现的新情况新问题，研究适合时代发展的管理方法和手段，使管理工作更具时代特点，更加符合新时期的要求。一是加强依法管理。坚持依法管理，就是要做到依法决策，依法指挥，依法治训，依法管理，依法带兵。对基层管理工作而言，“依法管理”就是要依法施管。条令条例是治军的基本法典，是军人行为的基本准则。坚持依法施管，就是要依据条令条例实施管理，把官兵的思想统一到认真贯彻落实条令条例上来，把一切管理活动置于条令条例的规范之下，一切以条令为依据，一切以条令为准绳；坚持依法施管，就是要强化管理者的法规意识条令意识，既要对被管理者强调服从命令听从指挥，又要对管理者强调依据法规下达命令实施指挥；坚持依法施管，就是要坚决克服工作中的随意性，彻底清除有悖于条令的土政策，土规定土章程，切实解决落实条令条例搞突击不经常难持久的问题。二是加强管理方式方法研究。要在继承部队行之有效的方法手段基础上，适应一体化训练、一体化作战、一体化部队，一体化消防的发展趋势，加强一体化管理理论和手段的研究，对传统管理模式进行创新发展。三是善于借鉴创新。广泛借鉴企业管理、校园管理、社会管理的做法，创新具有部队特色，符合部队实际的管理手段。四是增加管理手段的知识含量。注重吸取精确管理、风险管理、系统管理、矩阵管理等新手段的精华，使管理更具科学化。要增强管理手段的信息含量，积极适应信息网络、传播媒介和通讯技术迅速发展的时代潮流，拓宽信息采集手段，建立管理信息平台，既保证信息快捷传播，提高管理效益，又实现信息资源共享，降低管理成本。要增强管理手段的科技含量，对重点目标、重点部位，要充分吸纳和引进远程预警、电子监视、指纹辨认、图像识别等高新技术，把人防与技防有机结合起来，真正实现全系统、全方位、全领域、全员额、全过程、全时制的一体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2025-05-02T06:40:33+08:00</dcterms:created>
  <dcterms:modified xsi:type="dcterms:W3CDTF">2025-05-02T06:40:33+08:00</dcterms:modified>
</cp:coreProperties>
</file>

<file path=docProps/custom.xml><?xml version="1.0" encoding="utf-8"?>
<Properties xmlns="http://schemas.openxmlformats.org/officeDocument/2006/custom-properties" xmlns:vt="http://schemas.openxmlformats.org/officeDocument/2006/docPropsVTypes"/>
</file>