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科技筑梦创新未来演讲稿集合3篇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演讲稿是进行演讲的依据，是对演讲内容和形式的规范和提示，它体现着演讲的目的和手段。演讲稿是人们在工作和社会生活中经常使用的一种文体。下面是小编精心整理的科技筑梦创新未来...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精心整理的科技筑梦创新未来演讲稿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科技筑梦创新未来演讲稿1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抬头看，北斗组网，战机翱翔；俯首察，蛟龙深潜，稻谷飘香；放眼望，国泰民安，盛世辉煌。__年来科技发展，积贫积弱的中国早已载上强国的梦想，扬帆远航。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x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__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作文之遥；“雪龙2”登陆南极首航成功，将中国人的脚步散落在各地四方；北斗导航全球组网进入冲刺期，摆脱了美国如影随行的窥探和控制；5G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科技筑梦创新未来演讲稿2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大家好，我是来自四年级六班的王***，我今天演讲的题目是《科技托起强国梦》。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新年的钟声刚刚敲响，新冠肺炎疫情却突然爆发了。中国在短暂的慌乱之后，率先打响了抗疫的第一枪。我校领导积极响应党的号召，让全体师生在家进行自我隔离，我们这群“小神兽”，只好乖乖地呆在家里，动弹不得。</w:t>
      </w:r>
    </w:p>
    <w:p>
      <w:pPr>
        <w:ind w:left="0" w:right="0" w:firstLine="560"/>
        <w:spacing w:before="450" w:after="450" w:line="312" w:lineRule="auto"/>
      </w:pPr>
      <w:r>
        <w:rPr>
          <w:rFonts w:ascii="宋体" w:hAnsi="宋体" w:eastAsia="宋体" w:cs="宋体"/>
          <w:color w:val="000"/>
          <w:sz w:val="28"/>
          <w:szCs w:val="28"/>
        </w:rPr>
        <w:t xml:space="preserve">　　临近开学了，可是等来的是继续在家抗疫的通知。没想到，老师们摇身一变，变成了漂亮、帅气的“网络主播”，开启了线上教学模式。引得我们这一群“小迷妹”们，端坐在电脑面前或捧着手机，看着直播，好不舒心。我们打开钉钉，老师们的音容笑貌，举手投足，便通过网络清晰地出现在我们的面前。老师们精心上课，与我们互动。课后，我们将作业发到网上，老师直接在网上进行批改并进行辅导。现代的科学技术真厉害，瞬间让老师们学会分身术。这样大家都有了家庭老师。而且钉钉上面还有回放模式，可以让他一遍又一遍的讲解，让你学得放心，学得舒心。这些都归功于科学技术的发展，中国网络的强大。</w:t>
      </w:r>
    </w:p>
    <w:p>
      <w:pPr>
        <w:ind w:left="0" w:right="0" w:firstLine="560"/>
        <w:spacing w:before="450" w:after="450" w:line="312" w:lineRule="auto"/>
      </w:pPr>
      <w:r>
        <w:rPr>
          <w:rFonts w:ascii="宋体" w:hAnsi="宋体" w:eastAsia="宋体" w:cs="宋体"/>
          <w:color w:val="000"/>
          <w:sz w:val="28"/>
          <w:szCs w:val="28"/>
        </w:rPr>
        <w:t xml:space="preserve">　　今日的中国是互联网+、移动端上的国家。一部手机走天下已经成为现实。除了在手机上进行线上学习，还可以在手机上直播带货，足不出户就逛遍购物商城，网购已经成为人们的生活常态。用微信和家人朋友视频聊天，语音电话，人在千里如在眼前，简直太方便了。这就是咱中国的互联网。中国的高铁、共享单车、共享汽车，扫码支付，都独具有中国特色，令外国朋友们羡慕不已。</w:t>
      </w:r>
    </w:p>
    <w:p>
      <w:pPr>
        <w:ind w:left="0" w:right="0" w:firstLine="560"/>
        <w:spacing w:before="450" w:after="450" w:line="312" w:lineRule="auto"/>
      </w:pPr>
      <w:r>
        <w:rPr>
          <w:rFonts w:ascii="宋体" w:hAnsi="宋体" w:eastAsia="宋体" w:cs="宋体"/>
          <w:color w:val="000"/>
          <w:sz w:val="28"/>
          <w:szCs w:val="28"/>
        </w:rPr>
        <w:t xml:space="preserve">　　“科技兴则民族兴，科技强则国家强”。我们很幸运生在强大的中国，生长在科技发达的新时代。20_年疫情蔓延全球，但是因为有强大的网络科技支持，有全国人民的团结抗疫，我国率先抑制了疫情，让世界瞩目！我们小学生一定要从现在做起，好好学习，为科技强国做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科技筑梦创新未来演讲稿3</w:t>
      </w:r>
    </w:p>
    <w:p>
      <w:pPr>
        <w:ind w:left="0" w:right="0" w:firstLine="560"/>
        <w:spacing w:before="450" w:after="450" w:line="312" w:lineRule="auto"/>
      </w:pPr>
      <w:r>
        <w:rPr>
          <w:rFonts w:ascii="宋体" w:hAnsi="宋体" w:eastAsia="宋体" w:cs="宋体"/>
          <w:color w:val="000"/>
          <w:sz w:val="28"/>
          <w:szCs w:val="28"/>
        </w:rPr>
        <w:t xml:space="preserve">　　实现“中国梦”是中华儿女的美好夙愿，是科技工作者的理想追求，离不开科技的驱动，离不开知识的力量。科学技术作为第一生产力，已成为当代经济发展的决定因素，也是中华民族实现“中国梦”的先决条件。“中国梦”的基本内涵包括国家富强、民族振兴、人民幸福，这三点的前提首先是“强军梦”。军强则民安，这是自鸦片战争以降170多年来中国命运跌宕起伏的深刻教训，也是中国人民在不屈不挠、艰苦奋斗中得到的经验启示。军强国富靠的是什么?靠得就是科技，只有强大的科技力量才能铸就起钢铁长城般的国防力量，只有强大的科技力量才能承载着中国经济的飞速腾飞，只有强大的科技力量才能实现中华民族真正的伟大复兴。</w:t>
      </w:r>
    </w:p>
    <w:p>
      <w:pPr>
        <w:ind w:left="0" w:right="0" w:firstLine="560"/>
        <w:spacing w:before="450" w:after="450" w:line="312" w:lineRule="auto"/>
      </w:pPr>
      <w:r>
        <w:rPr>
          <w:rFonts w:ascii="宋体" w:hAnsi="宋体" w:eastAsia="宋体" w:cs="宋体"/>
          <w:color w:val="000"/>
          <w:sz w:val="28"/>
          <w:szCs w:val="28"/>
        </w:rPr>
        <w:t xml:space="preserve">　　内江市农科院的老一辈科学家胸怀理想、淡泊名利，献身科技事业，投身国家建设，以不懈奋斗精神和卓越科技成就实现了自己的报国之志，实现了内江农科院昨日的辉煌。我院现今的广大科技工作者也追逐他们的足迹，为实现内江市农科院的再次腾飞而不断弘扬科学精神，志存高远、脚踏实地、潜心钻研，努力实现自己心中那伟大的“中国梦”。</w:t>
      </w:r>
    </w:p>
    <w:p>
      <w:pPr>
        <w:ind w:left="0" w:right="0" w:firstLine="560"/>
        <w:spacing w:before="450" w:after="450" w:line="312" w:lineRule="auto"/>
      </w:pPr>
      <w:r>
        <w:rPr>
          <w:rFonts w:ascii="宋体" w:hAnsi="宋体" w:eastAsia="宋体" w:cs="宋体"/>
          <w:color w:val="000"/>
          <w:sz w:val="28"/>
          <w:szCs w:val="28"/>
        </w:rPr>
        <w:t xml:space="preserve">　　我身为内江农科院蔬菜所的科研工作者，我热爱我的工作，我的“中国梦”是通过科研育种，繁育出更多更好的甘薯蔬菜新品种，并研究出相应的高新现代化配套栽培技术，并加以推广示范，能够为农户带去丰厚的收益，为四川特别是内江地区特色保健蔬菜产业提供强有力的科技支撑作用，能产生较高的经济效益和社会效益。</w:t>
      </w:r>
    </w:p>
    <w:p>
      <w:pPr>
        <w:ind w:left="0" w:right="0" w:firstLine="560"/>
        <w:spacing w:before="450" w:after="450" w:line="312" w:lineRule="auto"/>
      </w:pPr>
      <w:r>
        <w:rPr>
          <w:rFonts w:ascii="宋体" w:hAnsi="宋体" w:eastAsia="宋体" w:cs="宋体"/>
          <w:color w:val="000"/>
          <w:sz w:val="28"/>
          <w:szCs w:val="28"/>
        </w:rPr>
        <w:t xml:space="preserve">　　身为中华民族伟大复兴“排头兵”——科技工作者的一员，我将在科研工作中志存高远、脚踏实地、潜心钻研，通过实干铸就自己心中的“中国梦”。古人云：天下大事必作于细，古今兴盛皆成于实。“梦”就是理想，就是目标，光靠说，梦永远是梦，只有实干，坚持不懈地向着“梦”前进，“梦”才能变为现实，才能实现。实干才能真正铸就科技强国梦，才能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2025-07-08T12:19:03+08:00</dcterms:created>
  <dcterms:modified xsi:type="dcterms:W3CDTF">2025-07-08T12:19:03+08:00</dcterms:modified>
</cp:coreProperties>
</file>

<file path=docProps/custom.xml><?xml version="1.0" encoding="utf-8"?>
<Properties xmlns="http://schemas.openxmlformats.org/officeDocument/2006/custom-properties" xmlns:vt="http://schemas.openxmlformats.org/officeDocument/2006/docPropsVTypes"/>
</file>