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关于医务人员微党课演讲稿8篇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讲好党课，关键是贯彻理论联系实际的原则，能运用科学理论解决本单位党员的思想问题。以下是为大家整理的关于医务人员微党课演讲稿【八篇】,欢迎品鉴!【篇1】医务人员微党课演讲稿　　2024年医院临终关怀志愿者微型党课讲稿 各位党员同志：大家好，我...</w:t>
      </w:r>
    </w:p>
    <w:p>
      <w:pPr>
        <w:ind w:left="0" w:right="0" w:firstLine="560"/>
        <w:spacing w:before="450" w:after="450" w:line="312" w:lineRule="auto"/>
      </w:pPr>
      <w:r>
        <w:rPr>
          <w:rFonts w:ascii="宋体" w:hAnsi="宋体" w:eastAsia="宋体" w:cs="宋体"/>
          <w:color w:val="000"/>
          <w:sz w:val="28"/>
          <w:szCs w:val="28"/>
        </w:rPr>
        <w:t xml:space="preserve">讲好党课，关键是贯彻理论联系实际的原则，能运用科学理论解决本单位党员的思想问题。以下是为大家整理的关于医务人员微党课演讲稿【八篇】,欢迎品鉴!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【篇1】医务人员微党课演讲稿</w:t>
      </w:r>
    </w:p>
    <w:p>
      <w:pPr>
        <w:ind w:left="0" w:right="0" w:firstLine="560"/>
        <w:spacing w:before="450" w:after="450" w:line="312" w:lineRule="auto"/>
      </w:pPr>
      <w:r>
        <w:rPr>
          <w:rFonts w:ascii="宋体" w:hAnsi="宋体" w:eastAsia="宋体" w:cs="宋体"/>
          <w:color w:val="000"/>
          <w:sz w:val="28"/>
          <w:szCs w:val="28"/>
        </w:rPr>
        <w:t xml:space="preserve">　　2025年医院临终关怀志愿者微型党课讲稿 各位党员同志：大家好，我是来自***市中医院的***x，在我今天的党课正式开始之前，首先让我们把思绪拉回到2025年10月18日，那一天，***总书记在十九大报告寄语青年人时说道：“广大青年要坚定理想信念，志存高远，脚踏实地，勇做时代的弄潮儿，在实现中国梦的生动实践中放飞青春梦想!”这是十九大对青年提出的新要求、新标准。也是我最喜爱的习总书记的一句话，在我看来，我们青年一代应在做好本职工作的同时，主动地担当起一份社会责任!在单位里，我是一名普普通通的医务工作者，但在工作之余，我还是一名临终关怀志愿者。也许大家非常地不解，为什么年纪轻轻的我会与这样一个让人不寒而栗的字眼联系在一起。的确，曾经我也以为这个话题离我非常地遥远，但是后来我才明白：“生是偶然，死是必然”，让每一个生命带着尊严谢幕，是我们每一临终关怀志愿者应尽的责任。说起来容易，做起来却并不简单。在我国的传统观念里，公然地谈论死亡是非常不吉利的。所以一开始当我以“临终关怀”志愿者的身份走进病房时，并不受欢迎，被拒绝、被误解、甚至被推出门外是常有的事。但，凡事就怕坚持，那时每周六周日以及寒暑假，我都会准时出现在医院的一些特殊科室，主动走近临终病人，为他们进行心灵疏导和日常帮助。日复一日的坚持终于让他们对我的态度发生了极大转变，有些甚至和我成为了朋友。48岁的x叔叔就是这其中的一个，初遇他时，他刚被确诊为肺癌晚期，生性乐观的他，在被病魔一次次无情地摧残后，开始变得消沉和焦虑。而我通过与他的交流，逐渐了解到他内心的痛苦和恐惧，并尝试用自己的话语和行动去安慰和支持他。我陪他聊天，给他读书，帮他整理思绪，严格遵守医疗纪律和职业道德，为他提供最好的照顾和关怀。最终，他在我陪伴下安详地离开了这个世界。那一刻，我深深地感受到了作为一名临终关怀志愿者的意义和价值。临终关怀工作不仅仅是医疗的延伸，更是人文关怀的体现。我们通过自己的努力和实践，为病人和家属提供温暖和关爱，让他们在最后的时刻感受到尊严和安宁。这既是一种责任，也是一种荣誉。作为一名共产党员，我们更应该积极投身于这项工作，用自己的实际行动去践行党的宗旨，为人民群众做出更多的贡献。让我们共同努力，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【篇2】医务人员微党课演讲稿</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黑体" w:hAnsi="黑体" w:eastAsia="黑体" w:cs="黑体"/>
          <w:color w:val="000000"/>
          <w:sz w:val="36"/>
          <w:szCs w:val="36"/>
          <w:b w:val="1"/>
          <w:bCs w:val="1"/>
        </w:rPr>
        <w:t xml:space="preserve">【篇3】医务人员微党课演讲稿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感谢刚才******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　　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　　下面，我就党风廉政教育谈谈个人看法，与大家共勉。 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　　具体要做好以下几点：</w:t>
      </w:r>
    </w:p>
    <w:p>
      <w:pPr>
        <w:ind w:left="0" w:right="0" w:firstLine="560"/>
        <w:spacing w:before="450" w:after="450" w:line="312" w:lineRule="auto"/>
      </w:pPr>
      <w:r>
        <w:rPr>
          <w:rFonts w:ascii="宋体" w:hAnsi="宋体" w:eastAsia="宋体" w:cs="宋体"/>
          <w:color w:val="000"/>
          <w:sz w:val="28"/>
          <w:szCs w:val="28"/>
        </w:rPr>
        <w:t xml:space="preserve">　　(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　　(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　　(三)加强自身修养，提升人格价值。在座党员干部一定要在自身修养方面下功夫。一要要树立坚定的信仰和高尚的道德情操，要做到“自省”。经常反省自己。早晨有过失，晚上就要醒悟;昨天做错了事，今天就应该悔改。要做到 “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　　(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　　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　　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【篇4】医务人员微党课演讲稿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【篇5】医务人员微党课演讲稿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难题，迎难而上、乘势而进，敢闯敢干、善做善成。不忘初心，以勇担使命的行动争当岗位先锋。</w:t>
      </w:r>
    </w:p>
    <w:p>
      <w:pPr>
        <w:ind w:left="0" w:right="0" w:firstLine="560"/>
        <w:spacing w:before="450" w:after="450" w:line="312" w:lineRule="auto"/>
      </w:pPr>
      <w:r>
        <w:rPr>
          <w:rFonts w:ascii="黑体" w:hAnsi="黑体" w:eastAsia="黑体" w:cs="黑体"/>
          <w:color w:val="000000"/>
          <w:sz w:val="36"/>
          <w:szCs w:val="36"/>
          <w:b w:val="1"/>
          <w:bCs w:val="1"/>
        </w:rPr>
        <w:t xml:space="preserve">【篇6】医务人员微党课演讲稿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大报告开篇提出“不忘初心，牢记使命”，其中“初心”是为人民谋幸福，使命是民族复兴，展现了党的人民性，这是党的性质和根本宗旨的本质体现。党的十八以来，以******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2025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7月1日，******x在给国家测绘局一老党员回信中第一次提到“不忘初心”，他说“党的事业，人民的事业，是靠千千万万党员的忠诚奉献而不断铸就的。不忘初心，方得始终。”2025年3月17日，******x在第十二届全国人大一次会议闭幕式上第一次提到“牢记使命”，他讲到“全国各族人民一定要牢记使命，心往一处想，劲往一处使，用13亿人的智慧和力量汇集起不可战胜的磅礴力量。”在党的十九大报告中，******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　　(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　　(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　　(三)中国共产党人的初心和使命，是担当、责任、情怀决定的。在5月31日召开的“不忘初心、牢记使命”主题教育工作会议上，******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　　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县公安局严格对标对表县委主题教育领导小组统一部署，高起点开局、高质量推进，扎实推动学习贯彻***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差距。主要体现在对***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　　(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　　(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　　(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　　(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的难题未及时***，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履行光荣职责。实现中华民族伟大复兴的中国梦，这是以******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　　(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新时代中国特色社会主义思想和党的十九届四中全会精神，更加紧密地团结在以******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【篇7】医务人员微党课演讲稿</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一是认真把握***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黑体" w:hAnsi="黑体" w:eastAsia="黑体" w:cs="黑体"/>
          <w:color w:val="000000"/>
          <w:sz w:val="36"/>
          <w:szCs w:val="36"/>
          <w:b w:val="1"/>
          <w:bCs w:val="1"/>
        </w:rPr>
        <w:t xml:space="preserve">【篇8】医务人员微党课演讲稿</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2025-06-17T14:18:20+08:00</dcterms:created>
  <dcterms:modified xsi:type="dcterms:W3CDTF">2025-06-17T14:18:20+08:00</dcterms:modified>
</cp:coreProperties>
</file>

<file path=docProps/custom.xml><?xml version="1.0" encoding="utf-8"?>
<Properties xmlns="http://schemas.openxmlformats.org/officeDocument/2006/custom-properties" xmlns:vt="http://schemas.openxmlformats.org/officeDocument/2006/docPropsVTypes"/>
</file>