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对照是否作风不正方面自查报告汇编3篇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对照是否作风不正方面自查报告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对照是否作风不正方面自查报告</w:t>
      </w:r>
    </w:p>
    <w:p>
      <w:pPr>
        <w:ind w:left="0" w:right="0" w:firstLine="560"/>
        <w:spacing w:before="450" w:after="450" w:line="312" w:lineRule="auto"/>
      </w:pPr>
      <w:r>
        <w:rPr>
          <w:rFonts w:ascii="宋体" w:hAnsi="宋体" w:eastAsia="宋体" w:cs="宋体"/>
          <w:color w:val="000"/>
          <w:sz w:val="28"/>
          <w:szCs w:val="28"/>
        </w:rPr>
        <w:t xml:space="preserve">为了把我校纪律作风整治强化师德师风建设工作落到实处，全面贯彻落实教育局指示精神，推进师德师风建设，营造良好、健康的育人环境，办人民满意的教育，根据上级主管部门要求，依照上级文件精神对照10个方面、73个问题要求，通过自查自纠、召开座谈会、民主生活会、走访问卷、征求学生和家长的意见和建议，查找问题的以及形成的原因，分析梳理，归纳研究。特做如下自查报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对照是否作风不正方面自查报告</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对照是否作风不正方面自查报告</w:t>
      </w:r>
    </w:p>
    <w:p>
      <w:pPr>
        <w:ind w:left="0" w:right="0" w:firstLine="560"/>
        <w:spacing w:before="450" w:after="450" w:line="312" w:lineRule="auto"/>
      </w:pPr>
      <w:r>
        <w:rPr>
          <w:rFonts w:ascii="宋体" w:hAnsi="宋体" w:eastAsia="宋体" w:cs="宋体"/>
          <w:color w:val="000"/>
          <w:sz w:val="28"/>
          <w:szCs w:val="28"/>
        </w:rPr>
        <w:t xml:space="preserve">根据党委安排，通过“作风建设年”活动，在深化学习、提高认识的基础上，本人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坚定共产主义理想信念，强化宗旨观念。理想信念是人安身立命的根本，作为一个共产党员，特别是党员领导干部，更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2025-06-16T21:06:18+08:00</dcterms:created>
  <dcterms:modified xsi:type="dcterms:W3CDTF">2025-06-16T21:06:18+08:00</dcterms:modified>
</cp:coreProperties>
</file>

<file path=docProps/custom.xml><?xml version="1.0" encoding="utf-8"?>
<Properties xmlns="http://schemas.openxmlformats.org/officeDocument/2006/custom-properties" xmlns:vt="http://schemas.openxmlformats.org/officeDocument/2006/docPropsVTypes"/>
</file>