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民法典演讲稿锦集6篇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民法典是指在采用成文法的国家中，用以规范平等主体之间私法关系的法典。以下是小编为大家收集的民法典演讲稿(锦集6篇)，仅供参考，欢迎大家阅读。　　《民法典》就如一块千锤百炼，无比坚固的“磐石”，铺就在“复兴号”列车带领人民驶向更加幸福的道路上...</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民法典是指在采用成文法的国家中，用以规范平等主体之间私法关系的法典。以下是小编为大家收集的民法典演讲稿(锦集6篇)，仅供参考，欢迎大家阅读。</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　　《中华人民共和国民法典》经过2025年5月28日十三届全国人大三次会议表决通过，并于2025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　　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　　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　　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　　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　　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　　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　　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　　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　　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　　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　　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大家好！我演讲的题目是：遵纪守法，健康成长。</w:t>
      </w:r>
    </w:p>
    <w:p>
      <w:pPr>
        <w:ind w:left="0" w:right="0" w:firstLine="560"/>
        <w:spacing w:before="450" w:after="450" w:line="312" w:lineRule="auto"/>
      </w:pPr>
      <w:r>
        <w:rPr>
          <w:rFonts w:ascii="宋体" w:hAnsi="宋体" w:eastAsia="宋体" w:cs="宋体"/>
          <w:color w:val="000"/>
          <w:sz w:val="28"/>
          <w:szCs w:val="28"/>
        </w:rPr>
        <w:t xml:space="preserve">　　当文明学生，做守法公民，接受健康的思想，并时刻以法律法规、规则规范为准绳，规范自己的言行，严格要求自己，使自己健康成长。这是我们学会做人的前提。我们应该懂得，法律和学校的各项规章制度虽然在某种程度上约束了我们的行为，可它最大限度地保护了我们的合法权益；我们更应懂得，遵纪守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　　只有学习法律知识，才能知道什么是合法，什么是违法，才能分辩是非，识别善恶；只有学法，才能树立法制观念，明确公民的权利与义务，才能依法办事，依法维护自身权益。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　　调查表明：学生中认为法律与我们的生活密切相关的不到一成。这不能不给我们深刻警示。当学生被敲诈、殴打，他们本应理直气壮地用法律手段保护自己的合法权益，伸张正义，可是，他们都不懂得法律知识，或忍气吞声，或采取极端措施报复，有时糊里糊涂走上犯罪道路。</w:t>
      </w:r>
    </w:p>
    <w:p>
      <w:pPr>
        <w:ind w:left="0" w:right="0" w:firstLine="560"/>
        <w:spacing w:before="450" w:after="450" w:line="312" w:lineRule="auto"/>
      </w:pPr>
      <w:r>
        <w:rPr>
          <w:rFonts w:ascii="宋体" w:hAnsi="宋体" w:eastAsia="宋体" w:cs="宋体"/>
          <w:color w:val="000"/>
          <w:sz w:val="28"/>
          <w:szCs w:val="28"/>
        </w:rPr>
        <w:t xml:space="preserve">　　我们要约束自己，遵守道德规范，养成良好的行为习惯，用校纪校规约束自己的行为，做到严格遵守。因为遵守纪律是遵守法律的最基础的环节。要履行的法律义务和责任，拥有的权利，自己应明确地知道，什么可以做，什么不可以做，要学会对自己的行为控制，增强法制意识。要树立自尊、自律、自强意识，增强辨别是非和自我保护能力。因小事不要激化矛盾，双方要退让一步，积极化解矛盾，双方应该冷静地处理，而不能说一些刺激性的话语、做一些挑逗性的动作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2025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　　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　　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　　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宋体" w:hAnsi="宋体" w:eastAsia="宋体" w:cs="宋体"/>
          <w:color w:val="000"/>
          <w:sz w:val="28"/>
          <w:szCs w:val="28"/>
        </w:rPr>
        <w:t xml:space="preserve">　　学好会用民法典、懂法守法做表率</w:t>
      </w:r>
    </w:p>
    <w:p>
      <w:pPr>
        <w:ind w:left="0" w:right="0" w:firstLine="560"/>
        <w:spacing w:before="450" w:after="450" w:line="312" w:lineRule="auto"/>
      </w:pPr>
      <w:r>
        <w:rPr>
          <w:rFonts w:ascii="宋体" w:hAnsi="宋体" w:eastAsia="宋体" w:cs="宋体"/>
          <w:color w:val="000"/>
          <w:sz w:val="28"/>
          <w:szCs w:val="28"/>
        </w:rPr>
        <w:t xml:space="preserve">　　大家好，我是X号选手，我演讲的题目是《学好会用民法典、懂法守法做表率》。大家都知道，《中华人民共和国民法典》是我国第一部以“法典”命名的法律，这将对我国全面推进依法治国、维护人民权益、化解矛盾纠纷具有重要意义。</w:t>
      </w:r>
    </w:p>
    <w:p>
      <w:pPr>
        <w:ind w:left="0" w:right="0" w:firstLine="560"/>
        <w:spacing w:before="450" w:after="450" w:line="312" w:lineRule="auto"/>
      </w:pPr>
      <w:r>
        <w:rPr>
          <w:rFonts w:ascii="宋体" w:hAnsi="宋体" w:eastAsia="宋体" w:cs="宋体"/>
          <w:color w:val="000"/>
          <w:sz w:val="28"/>
          <w:szCs w:val="28"/>
        </w:rPr>
        <w:t xml:space="preserve">　　学好民法典，就要全面掌握民法典的基本内容，熟悉民法典为我们每一个人设定的权利义务。会用民法典，是真正把法律优势转化为自身力量的必要条件，是我们维护自身合法权益、维护社会交往秩序的根本保障。</w:t>
      </w:r>
    </w:p>
    <w:p>
      <w:pPr>
        <w:ind w:left="0" w:right="0" w:firstLine="560"/>
        <w:spacing w:before="450" w:after="450" w:line="312" w:lineRule="auto"/>
      </w:pPr>
      <w:r>
        <w:rPr>
          <w:rFonts w:ascii="宋体" w:hAnsi="宋体" w:eastAsia="宋体" w:cs="宋体"/>
          <w:color w:val="000"/>
          <w:sz w:val="28"/>
          <w:szCs w:val="28"/>
        </w:rPr>
        <w:t xml:space="preserve">　　做为我们小学生来说，民法典的实施与我们自身也是息息相关，不仅将8岁做为限制行为能力的划分界线，还有生命健康、财产安全、生活幸福、人格尊严等等各项规定，都与我们每个人的切身利益密切相关。</w:t>
      </w:r>
    </w:p>
    <w:p>
      <w:pPr>
        <w:ind w:left="0" w:right="0" w:firstLine="560"/>
        <w:spacing w:before="450" w:after="450" w:line="312" w:lineRule="auto"/>
      </w:pPr>
      <w:r>
        <w:rPr>
          <w:rFonts w:ascii="宋体" w:hAnsi="宋体" w:eastAsia="宋体" w:cs="宋体"/>
          <w:color w:val="000"/>
          <w:sz w:val="28"/>
          <w:szCs w:val="28"/>
        </w:rPr>
        <w:t xml:space="preserve">　　同学们，我们生长在实现中华民族伟大复兴的征途上，依法治国是社会主义法治核心，民法典是社会和谐稳定的保障，公平正义则是我们每个人应有的价值取向。学好会用民法典，是出于我们内心对法治社会的渴望，对公平正义的向往，对法律权威的敬仰。</w:t>
      </w:r>
    </w:p>
    <w:p>
      <w:pPr>
        <w:ind w:left="0" w:right="0" w:firstLine="560"/>
        <w:spacing w:before="450" w:after="450" w:line="312" w:lineRule="auto"/>
      </w:pPr>
      <w:r>
        <w:rPr>
          <w:rFonts w:ascii="宋体" w:hAnsi="宋体" w:eastAsia="宋体" w:cs="宋体"/>
          <w:color w:val="000"/>
          <w:sz w:val="28"/>
          <w:szCs w:val="28"/>
        </w:rPr>
        <w:t xml:space="preserve">　　让我们从自己做起，全面学习理解民法典，大力弘扬法治精神，做到懂法守法、遇事找法、解决问题用法，同时还要积极的向身边的亲人和朋友们积极普法，使遵法守法长在心中，体现在我们一言一行中，为实现中华民族伟大复兴贡献出我们的少年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2025-05-02T09:02:46+08:00</dcterms:created>
  <dcterms:modified xsi:type="dcterms:W3CDTF">2025-05-02T09:02:46+08:00</dcterms:modified>
</cp:coreProperties>
</file>

<file path=docProps/custom.xml><?xml version="1.0" encoding="utf-8"?>
<Properties xmlns="http://schemas.openxmlformats.org/officeDocument/2006/custom-properties" xmlns:vt="http://schemas.openxmlformats.org/officeDocument/2006/docPropsVTypes"/>
</file>