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村支书擂台比武演讲稿7篇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演讲稿是在较为隆重的仪式上和某些公众场合发表讲话的文稿。今天以下是小编收集整理的村支书擂台比武演讲稿七篇，仅供参考，希望能够帮助到大家。【篇1】村支书擂台比武演讲稿　　同志们：　　从现在到20***年是我们补齐短板，决胜全面小康的关键时期，...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演讲稿是在较为隆重的仪式上和某些公众场合发表讲话的文稿。今天以下是小编收集整理的村支书擂台比武演讲稿七篇，仅供参考，希望能够帮助到大家。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【篇2】村支书擂台比武演讲稿</w:t>
      </w:r>
    </w:p>
    <w:p>
      <w:pPr>
        <w:ind w:left="0" w:right="0" w:firstLine="560"/>
        <w:spacing w:before="450" w:after="450" w:line="312" w:lineRule="auto"/>
      </w:pPr>
      <w:r>
        <w:rPr>
          <w:rFonts w:ascii="宋体" w:hAnsi="宋体" w:eastAsia="宋体" w:cs="宋体"/>
          <w:color w:val="000"/>
          <w:sz w:val="28"/>
          <w:szCs w:val="28"/>
        </w:rPr>
        <w:t xml:space="preserve">　　按照安排，现就我抓党建工作有关情况报告如下。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重点，履行党建工作责任。坚持把党建工作与全镇发展建设工作同安排、同部署、同考核，全年组织召开8次党委会专题研究基层党建工作，30余次带队深入村（社区）督促落实“三会一课”制度以及“三务”公开等工作。重点做好“两学一做”学习教育，坚持责任到支部、学做抓日常，让支部“活”起来、党员“动”起来。统筹做好换届选举工作，5月，圆满完成中共白节镇第七届委员会换届选举；11月，完成区、镇人大代表换届选举工作，完成镇人大、政府班子换届选举工作；村“两委”换届选举工作正在有序开展。</w:t>
      </w:r>
    </w:p>
    <w:p>
      <w:pPr>
        <w:ind w:left="0" w:right="0" w:firstLine="560"/>
        <w:spacing w:before="450" w:after="450" w:line="312" w:lineRule="auto"/>
      </w:pPr>
      <w:r>
        <w:rPr>
          <w:rFonts w:ascii="宋体" w:hAnsi="宋体" w:eastAsia="宋体" w:cs="宋体"/>
          <w:color w:val="000"/>
          <w:sz w:val="28"/>
          <w:szCs w:val="28"/>
        </w:rPr>
        <w:t xml:space="preserve">　　（二）强队伍，狠抓党员干部培养。认真落实“目标选人”，换届选举期间，有5名村后备干部被推荐为支委候选人。继续坚持“专题化学习、经常化活动、导师化帮带、制度化管理、前沿化实践”的“五化”干部培养机制，今年，共有3名年轻干部走上科级领导岗位，8名年轻干部走上中层岗位，7名年轻干部到市、区级部门交流学习，100余名镇村干部参加省、市、区各类培训。实施党员发展“四项计划”，重视在农村发展优质党员，新发展的17名党员中优质党员7名、致富能手3名、社会组织1名。</w:t>
      </w:r>
    </w:p>
    <w:p>
      <w:pPr>
        <w:ind w:left="0" w:right="0" w:firstLine="560"/>
        <w:spacing w:before="450" w:after="450" w:line="312" w:lineRule="auto"/>
      </w:pPr>
      <w:r>
        <w:rPr>
          <w:rFonts w:ascii="宋体" w:hAnsi="宋体" w:eastAsia="宋体" w:cs="宋体"/>
          <w:color w:val="000"/>
          <w:sz w:val="28"/>
          <w:szCs w:val="28"/>
        </w:rPr>
        <w:t xml:space="preserve">　　（三）夯基础，提升基层党建水平。一是坚持“围绕产业抓党建，抓好党建促发展”的思路，指导高峰、团结、玉水等支部积极服务竹、茶、蔬菜等特色种植和乡村农家乐旅游服务业；指导回虎等支部抓好林下木耳、竹荪、珍稀菌种示范种植；指导金田、青风、来龙、七里等支部发展猕猴桃、苹果桃、藏香猪、林下鸡等，着力打造产业党建示范片；今年，18个村（社区）均成立了村（社区）集体资产经营管理公司，带动村集体经济蓬勃发展。二是围绕后进整改强党建。落实班子成员联片“责任田”，每月到村调研3次以上，切实加强“第一书记”管理，确保贫困村和软弱涣散党组织按时按质提档升级；三是围绕创新服务促党建。坚持群团建设与党建同频，发挥群团工作中心作用，成立了XX区首个基层文学艺术界联合会，共有30余名会员，其中有5名为区级以上文艺协会会员。</w:t>
      </w:r>
    </w:p>
    <w:p>
      <w:pPr>
        <w:ind w:left="0" w:right="0" w:firstLine="560"/>
        <w:spacing w:before="450" w:after="450" w:line="312" w:lineRule="auto"/>
      </w:pPr>
      <w:r>
        <w:rPr>
          <w:rFonts w:ascii="宋体" w:hAnsi="宋体" w:eastAsia="宋体" w:cs="宋体"/>
          <w:color w:val="000"/>
          <w:sz w:val="28"/>
          <w:szCs w:val="28"/>
        </w:rPr>
        <w:t xml:space="preserve">　　（四）抓整改，着力推进专项整治。认真学习贯彻《中国共产党廉洁自律准则》和《中国共产党纪律处分条例》，积极鼓励党员干部参与《准则》《条例》测试，帮助广大党员干部筑牢廉洁“红线”。继续开展“三深入三公开”提升群众满意度等活动，镇党委成立专项督导组进行了明查暗访，印发督查督办通报7期，诫勉谈话16人次，通报批评14人次。加强换届风气督查，镇纪委对各村（社区）开展换届风气专项督查活动8次，及时整改问题35个。对100余个民生项目及民生专项资金进行“大排查、大清理、大整治”，确保惠民工程和惠民资金落实到位。</w:t>
      </w:r>
    </w:p>
    <w:p>
      <w:pPr>
        <w:ind w:left="0" w:right="0" w:firstLine="560"/>
        <w:spacing w:before="450" w:after="450" w:line="312" w:lineRule="auto"/>
      </w:pPr>
      <w:r>
        <w:rPr>
          <w:rFonts w:ascii="宋体" w:hAnsi="宋体" w:eastAsia="宋体" w:cs="宋体"/>
          <w:color w:val="000"/>
          <w:sz w:val="28"/>
          <w:szCs w:val="28"/>
        </w:rPr>
        <w:t xml:space="preserve">　　（五）保投入，强化党建服务保障。今年共拨付村（社区）工作经费192.68万元，保持村干部基本报酬每年递增15%，干部基本养老保险参保率达95%，91名正常离职村（社区）干部享受了生活补助。划拨关爱帮扶经费5万元，关爱救助了100余名困难党员干部。通过新建、维修改造等方式，使高隆、兴桥、青风、来龙4个村级活动阵地得到品质改善。</w:t>
      </w:r>
    </w:p>
    <w:p>
      <w:pPr>
        <w:ind w:left="0" w:right="0" w:firstLine="560"/>
        <w:spacing w:before="450" w:after="450" w:line="312" w:lineRule="auto"/>
      </w:pPr>
      <w:r>
        <w:rPr>
          <w:rFonts w:ascii="宋体" w:hAnsi="宋体" w:eastAsia="宋体" w:cs="宋体"/>
          <w:color w:val="000"/>
          <w:sz w:val="28"/>
          <w:szCs w:val="28"/>
        </w:rPr>
        <w:t xml:space="preserve">　　（六）重落实，抓好扶贫攻坚行动。深入实施扶贫攻坚工程，1567名贫困人员纳入医疗救助，119名建档立卡贫困户纳入低保兜底，103户建档立卡贫困户危房改造全面完成。落实40余万元资金，资助在校贫困学生618名。在省级贫困村来龙村落实文化、林业、水利、交通等项目9个，农网改造、村卫生室建设等6个项目已建设完成。通过党员“三带工程”发展林下鸡8000余只，带动群众200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督促落实党建责任还不够。深入研究基层党建工作的时间偏少，仍存在重经济轻党建现象，对党建促发展的认识不够深入。虽明确了班子成员抓党建和党风廉政建设责任，但仍存在“点到为止”现象，责任制落实不好。</w:t>
      </w:r>
    </w:p>
    <w:p>
      <w:pPr>
        <w:ind w:left="0" w:right="0" w:firstLine="560"/>
        <w:spacing w:before="450" w:after="450" w:line="312" w:lineRule="auto"/>
      </w:pPr>
      <w:r>
        <w:rPr>
          <w:rFonts w:ascii="宋体" w:hAnsi="宋体" w:eastAsia="宋体" w:cs="宋体"/>
          <w:color w:val="000"/>
          <w:sz w:val="28"/>
          <w:szCs w:val="28"/>
        </w:rPr>
        <w:t xml:space="preserve">　　（二）干部队伍综合素质不优。镇内干部流动较快，两极分化较为严重，部分中层岗位空缺时在选拔任用上“力不从心”。68名村（社区）干部中50岁以上占45%，高中以上文化仅占35%，后备干部虽选拔培养，但外出务工较多。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　　（三）思想政治工作不实。对思想政治建设的重要性认识不足，学习流于形式，缺乏从严从实抓好思想政治建设的自觉。导致部分同志出现谨小慎微、害怕担责的畏难情绪，出现“为官不为”、“廉而不勤”的现象。</w:t>
      </w:r>
    </w:p>
    <w:p>
      <w:pPr>
        <w:ind w:left="0" w:right="0" w:firstLine="560"/>
        <w:spacing w:before="450" w:after="450" w:line="312" w:lineRule="auto"/>
      </w:pPr>
      <w:r>
        <w:rPr>
          <w:rFonts w:ascii="宋体" w:hAnsi="宋体" w:eastAsia="宋体" w:cs="宋体"/>
          <w:color w:val="000"/>
          <w:sz w:val="28"/>
          <w:szCs w:val="28"/>
        </w:rPr>
        <w:t xml:space="preserve">　　（四）作风顽疾尚未完全根除。虽然认真开展了“三深入三公开”提升群众满意度活动和“两学一做”学习教育，但“四风”问题仍然不同程度存在。上班无故迟到早退、工作时间开小差等不良作风还偶有出现。</w:t>
      </w:r>
    </w:p>
    <w:p>
      <w:pPr>
        <w:ind w:left="0" w:right="0" w:firstLine="560"/>
        <w:spacing w:before="450" w:after="450" w:line="312" w:lineRule="auto"/>
      </w:pPr>
      <w:r>
        <w:rPr>
          <w:rFonts w:ascii="宋体" w:hAnsi="宋体" w:eastAsia="宋体" w:cs="宋体"/>
          <w:color w:val="000"/>
          <w:sz w:val="28"/>
          <w:szCs w:val="28"/>
        </w:rPr>
        <w:t xml:space="preserve">　　（五）基层基础工作不够理想。仍有XX等3个村级活动阵地建设滞后，作用发挥不好。个别村党员队伍整体上年龄老化。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问题导向，落实党建工作责任。坚持将党建和党风廉政建设全面融入全镇改革发展稳定大局，坚持全年深入党组织调研指导不少于120天，帮助解决问题不少于30个，每季度召开1次工作推进会，建立健全基层党建工作督查通报制度，全年开展党建工作督查不少于4次。</w:t>
      </w:r>
    </w:p>
    <w:p>
      <w:pPr>
        <w:ind w:left="0" w:right="0" w:firstLine="560"/>
        <w:spacing w:before="450" w:after="450" w:line="312" w:lineRule="auto"/>
      </w:pPr>
      <w:r>
        <w:rPr>
          <w:rFonts w:ascii="宋体" w:hAnsi="宋体" w:eastAsia="宋体" w:cs="宋体"/>
          <w:color w:val="000"/>
          <w:sz w:val="28"/>
          <w:szCs w:val="28"/>
        </w:rPr>
        <w:t xml:space="preserve">　　（二）坚持思想建党，加强理论武装建设。带头坚持党委中心组学习制度，召开学习会不少于12次。坚持每季度为支部书记和基层党员上1次党课。创新学习形式，以远教平台、电视、报纸等为主要宣传载体，占领思想阵地。 </w:t>
      </w:r>
    </w:p>
    <w:p>
      <w:pPr>
        <w:ind w:left="0" w:right="0" w:firstLine="560"/>
        <w:spacing w:before="450" w:after="450" w:line="312" w:lineRule="auto"/>
      </w:pPr>
      <w:r>
        <w:rPr>
          <w:rFonts w:ascii="宋体" w:hAnsi="宋体" w:eastAsia="宋体" w:cs="宋体"/>
          <w:color w:val="000"/>
          <w:sz w:val="28"/>
          <w:szCs w:val="28"/>
        </w:rPr>
        <w:t xml:space="preserve">　　（三）坚持人才培养，增强干部队伍后劲。继续通过“五化”方式培养20名年轻干部成为骨干队伍；继续增强党员干部“双带”能力，每年组织村（社区）干部外出考察学习、集中培训等不少于10次；坚持通过“村务监督”“民事调解”等岗位，让全镇无职党员“有岗有责”。</w:t>
      </w:r>
    </w:p>
    <w:p>
      <w:pPr>
        <w:ind w:left="0" w:right="0" w:firstLine="560"/>
        <w:spacing w:before="450" w:after="450" w:line="312" w:lineRule="auto"/>
      </w:pPr>
      <w:r>
        <w:rPr>
          <w:rFonts w:ascii="宋体" w:hAnsi="宋体" w:eastAsia="宋体" w:cs="宋体"/>
          <w:color w:val="000"/>
          <w:sz w:val="28"/>
          <w:szCs w:val="28"/>
        </w:rPr>
        <w:t xml:space="preserve">　　（四）坚持重心下移，提升基层党建水平。结合“一村一特色”，继续打造“旅游”“茶文化”“酒文化”“竹文化”等不同类型特色党群服务中心。继续推行《年轻干部培养管理机制探索》，加大对入党积极分子、发展对象的培养。大力抓好后进党组织转化，严格党内组织生活，坚持召开高质量民主生活会。切实抓好换届选举工作，选优配强农村基层干部队伍。</w:t>
      </w:r>
    </w:p>
    <w:p>
      <w:pPr>
        <w:ind w:left="0" w:right="0" w:firstLine="560"/>
        <w:spacing w:before="450" w:after="450" w:line="312" w:lineRule="auto"/>
      </w:pPr>
      <w:r>
        <w:rPr>
          <w:rFonts w:ascii="宋体" w:hAnsi="宋体" w:eastAsia="宋体" w:cs="宋体"/>
          <w:color w:val="000"/>
          <w:sz w:val="28"/>
          <w:szCs w:val="28"/>
        </w:rPr>
        <w:t xml:space="preserve">　　（五）坚持常态监督，深入推进作风建设。进一步整治“三不”“四风”问题、收受红包礼金和参与赌博问题，以重要时间节点、重点部门为突破口，“零容忍”严查违纪行为。建立健全帮扶机制，继续开展“走基层”、“1N全覆盖”帮扶、“双报到”、网格化管理等活动，每名镇干部至少结对帮扶1名困难群众。</w:t>
      </w:r>
    </w:p>
    <w:p>
      <w:pPr>
        <w:ind w:left="0" w:right="0" w:firstLine="560"/>
        <w:spacing w:before="450" w:after="450" w:line="312" w:lineRule="auto"/>
      </w:pPr>
      <w:r>
        <w:rPr>
          <w:rFonts w:ascii="黑体" w:hAnsi="黑体" w:eastAsia="黑体" w:cs="黑体"/>
          <w:color w:val="000000"/>
          <w:sz w:val="36"/>
          <w:szCs w:val="36"/>
          <w:b w:val="1"/>
          <w:bCs w:val="1"/>
        </w:rPr>
        <w:t xml:space="preserve">【篇3】村支书擂台比武演讲稿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锡市工信局将学习贯彻***新时代中国特色社会主义思想作为重要政治任务，认真落实两学一做学习教育常态化制度化工作，年初制订了学习计划，将学习***新时代中国特色社会主义思想和重要指示批示精神列为重点学习内容，努力将学习成果转化为实践。</w:t>
      </w:r>
    </w:p>
    <w:p>
      <w:pPr>
        <w:ind w:left="0" w:right="0" w:firstLine="560"/>
        <w:spacing w:before="450" w:after="450" w:line="312" w:lineRule="auto"/>
      </w:pPr>
      <w:r>
        <w:rPr>
          <w:rFonts w:ascii="宋体" w:hAnsi="宋体" w:eastAsia="宋体" w:cs="宋体"/>
          <w:color w:val="000"/>
          <w:sz w:val="28"/>
          <w:szCs w:val="28"/>
        </w:rPr>
        <w:t xml:space="preserve">　　（二）“不忘初心、牢记使命”主题教育开展情况。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是成立领导小组，制定工作方案，按照主题教育任务安排，积极推进各项工作；二是把学习教育贯穿始终，认真开展调查研究，努力分析检视问题，并抓好整改落实。主题教育开展以来，累计开展集中学习12次，讲党课2次，集中调研2次，深入包联社区开展服务活动2次，开展集中研讨2次，召开调研成果交流会1次；三是通过调查研究、对照党章党规、“开门纳谏”共查找问题13个，目前已全部完成整改；四是严格按照民主生活会和组织生活会程序，会前认真组织学习、开展谈心谈话、查找问题、攥写检视材料，会上认真开展批评和自我批评。</w:t>
      </w:r>
    </w:p>
    <w:p>
      <w:pPr>
        <w:ind w:left="0" w:right="0" w:firstLine="560"/>
        <w:spacing w:before="450" w:after="450" w:line="312" w:lineRule="auto"/>
      </w:pPr>
      <w:r>
        <w:rPr>
          <w:rFonts w:ascii="宋体" w:hAnsi="宋体" w:eastAsia="宋体" w:cs="宋体"/>
          <w:color w:val="000"/>
          <w:sz w:val="28"/>
          <w:szCs w:val="28"/>
        </w:rPr>
        <w:t xml:space="preserve">　　（三）履行基层党建工作责任情况。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是明确党支部主体责任，制定工作计划，落实责任，形成一级抓一级，层层抓落实的工作格局；二是围绕自治区组织工作“三年打基础，五年争优先”的目标，促进党建与业务相融合，以党建引领全局工作，为推动工信事业发展提供坚强政治保障。</w:t>
      </w:r>
    </w:p>
    <w:p>
      <w:pPr>
        <w:ind w:left="0" w:right="0" w:firstLine="560"/>
        <w:spacing w:before="450" w:after="450" w:line="312" w:lineRule="auto"/>
      </w:pPr>
      <w:r>
        <w:rPr>
          <w:rFonts w:ascii="宋体" w:hAnsi="宋体" w:eastAsia="宋体" w:cs="宋体"/>
          <w:color w:val="000"/>
          <w:sz w:val="28"/>
          <w:szCs w:val="28"/>
        </w:rPr>
        <w:t xml:space="preserve">　　（四）基层党员重点任务完成情况。</w:t>
      </w:r>
    </w:p>
    <w:p>
      <w:pPr>
        <w:ind w:left="0" w:right="0" w:firstLine="560"/>
        <w:spacing w:before="450" w:after="450" w:line="312" w:lineRule="auto"/>
      </w:pPr>
      <w:r>
        <w:rPr>
          <w:rFonts w:ascii="宋体" w:hAnsi="宋体" w:eastAsia="宋体" w:cs="宋体"/>
          <w:color w:val="000"/>
          <w:sz w:val="28"/>
          <w:szCs w:val="28"/>
        </w:rPr>
        <w:t xml:space="preserve">　　一是丰富党建活动载体，充分利用党建活动室开展组织活动，提高党员队伍的政治素质；二是加强“三务”公开工作组织领导，制定工作方案，明确责任人、公开内容、公开程序、公开时限。现已将2025年公开内容上传至网络平台；三是及时完成党建信息的上报工作，并在微信公众平台进行发布，确保信息的及时性、准确性；四是加强党建治理体系和治理能力现代化水平，自觉做到“三个表率”，发挥党员先锋模范作用。</w:t>
      </w:r>
    </w:p>
    <w:p>
      <w:pPr>
        <w:ind w:left="0" w:right="0" w:firstLine="560"/>
        <w:spacing w:before="450" w:after="450" w:line="312" w:lineRule="auto"/>
      </w:pPr>
      <w:r>
        <w:rPr>
          <w:rFonts w:ascii="宋体" w:hAnsi="宋体" w:eastAsia="宋体" w:cs="宋体"/>
          <w:color w:val="000"/>
          <w:sz w:val="28"/>
          <w:szCs w:val="28"/>
        </w:rPr>
        <w:t xml:space="preserve">　　（五）突出强化基层党组织政治功能情况。</w:t>
      </w:r>
    </w:p>
    <w:p>
      <w:pPr>
        <w:ind w:left="0" w:right="0" w:firstLine="560"/>
        <w:spacing w:before="450" w:after="450" w:line="312" w:lineRule="auto"/>
      </w:pPr>
      <w:r>
        <w:rPr>
          <w:rFonts w:ascii="宋体" w:hAnsi="宋体" w:eastAsia="宋体" w:cs="宋体"/>
          <w:color w:val="000"/>
          <w:sz w:val="28"/>
          <w:szCs w:val="28"/>
        </w:rPr>
        <w:t xml:space="preserve">　　一是认真履行党风廉政主体责任，全面贯彻从严治党要求，深入推进“两个责任”落实，严格履行“一岗双责”职责；二是加强意识形态领域责任领导，全面落实意识形态责任制，年内共召开分析研判会议4次；三是积极开展扶贫工作，对贫困户进行详细摸底调查，制定帮扶方案，截至目前，累计投入帮扶资金近12万元；四是积极开展扫黑除恶宣传工作，动员企业群众检举揭发黑恶势力，为扫黑除恶工作打好群众基础；五是认真梳理漠视侵害群众利益问题，制定方案，推进整改落实；六是教育党员干部严格要求自己，自觉净化朋友圈、社交圈，坚决摒弃庸俗哲学，打破圈子文化，努力营造良好的政治生态；七是发挥党组织领导核心作用，坚决杜绝软弱涣散现象；八是积极开展党员信教情况排查工作，组织学习《宗教事务条例》、《宗教信仰自由政策》，提高党员干部思想觉悟。</w:t>
      </w:r>
    </w:p>
    <w:p>
      <w:pPr>
        <w:ind w:left="0" w:right="0" w:firstLine="560"/>
        <w:spacing w:before="450" w:after="450" w:line="312" w:lineRule="auto"/>
      </w:pPr>
      <w:r>
        <w:rPr>
          <w:rFonts w:ascii="宋体" w:hAnsi="宋体" w:eastAsia="宋体" w:cs="宋体"/>
          <w:color w:val="000"/>
          <w:sz w:val="28"/>
          <w:szCs w:val="28"/>
        </w:rPr>
        <w:t xml:space="preserve">　　（六）述职评议问题整改落实情况。</w:t>
      </w:r>
    </w:p>
    <w:p>
      <w:pPr>
        <w:ind w:left="0" w:right="0" w:firstLine="560"/>
        <w:spacing w:before="450" w:after="450" w:line="312" w:lineRule="auto"/>
      </w:pPr>
      <w:r>
        <w:rPr>
          <w:rFonts w:ascii="宋体" w:hAnsi="宋体" w:eastAsia="宋体" w:cs="宋体"/>
          <w:color w:val="000"/>
          <w:sz w:val="28"/>
          <w:szCs w:val="28"/>
        </w:rPr>
        <w:t xml:space="preserve">　　对XX年“民主测评党员登记表”中出现的问题以及巡视、巡察反馈涉及党建工作问题，认真进行梳理，制定了整改方案，现已全部完成整改。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工作方面取得了一些成绩，但还存在一些问题和不足：一是政治敏锐性不强，党的领导能力有待提高，存在“重业务、轻党建”的错误思想，党员教育管理不深入，对业务工作研究的多，对新的理论、政策系统化研究的少，放松了对党员的教育管理和监督；二是对抓党建工作认识不够深刻，班子成员主动落实党建工作责任意识不强；三是组织生活形式不够丰富，开展组织生活过程中，方式方法创新不多，吸引力不够。</w:t>
      </w:r>
    </w:p>
    <w:p>
      <w:pPr>
        <w:ind w:left="0" w:right="0" w:firstLine="560"/>
        <w:spacing w:before="450" w:after="450" w:line="312" w:lineRule="auto"/>
      </w:pPr>
      <w:r>
        <w:rPr>
          <w:rFonts w:ascii="宋体" w:hAnsi="宋体" w:eastAsia="宋体" w:cs="宋体"/>
          <w:color w:val="000"/>
          <w:sz w:val="28"/>
          <w:szCs w:val="28"/>
        </w:rPr>
        <w:t xml:space="preserve">　　究其原因，一是对“党是领导一切的”理念认识不到位，没能将加强党的领导与促进经济发展有机地结合起来，对加强党建工作深入研究思考不够；二是落实党建工作责任不明确，班子成员缺乏主动落实党建工作责任的自觉性和责任感；三是对基层党建工作缺乏系统的规划，党员的思想教育方式方法单一，党建工作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学习，提高党员干部素质。切实做好党员干部的学习教育工作，教育广大党员干部统一思想、坚定信念，着力建设具有强大凝聚力和引领力的意识形态新格局，不断增强党员干部的责任意识、发展意识，更好的做好本职工作，适应工信工作的新形势、新要求。</w:t>
      </w:r>
    </w:p>
    <w:p>
      <w:pPr>
        <w:ind w:left="0" w:right="0" w:firstLine="560"/>
        <w:spacing w:before="450" w:after="450" w:line="312" w:lineRule="auto"/>
      </w:pPr>
      <w:r>
        <w:rPr>
          <w:rFonts w:ascii="宋体" w:hAnsi="宋体" w:eastAsia="宋体" w:cs="宋体"/>
          <w:color w:val="000"/>
          <w:sz w:val="28"/>
          <w:szCs w:val="28"/>
        </w:rPr>
        <w:t xml:space="preserve">　　（二）认真组织，丰富主题党日活动内容。以主题党日活动为载体，创新党建教育方式。一是继续深入推进“两学一做”学习教育常态化制度化，努力推动作风建设常态化、长效化。二是抓好廉政教育活动，定期对党员干部进行廉政教育，强化党性修养，筑牢拒腐防线。</w:t>
      </w:r>
    </w:p>
    <w:p>
      <w:pPr>
        <w:ind w:left="0" w:right="0" w:firstLine="560"/>
        <w:spacing w:before="450" w:after="450" w:line="312" w:lineRule="auto"/>
      </w:pPr>
      <w:r>
        <w:rPr>
          <w:rFonts w:ascii="宋体" w:hAnsi="宋体" w:eastAsia="宋体" w:cs="宋体"/>
          <w:color w:val="000"/>
          <w:sz w:val="28"/>
          <w:szCs w:val="28"/>
        </w:rPr>
        <w:t xml:space="preserve">　　（三）突出创建，推进工信工作发展。在加强党建工作中，把创建工作与工信工作相结合。一是立足岗位，积极开展服务创建活动，经常深入企业了解存在的困难，为企业发展献计献策；二是开展企业帮办服务，让招商引资企业能够尽快立项、建设、投产、达效；三是加强机关党建信息化建设。通过微信公众平台创建党建信息专栏，加强党建工作宣传，着力提升党建工作信息化水平。</w:t>
      </w:r>
    </w:p>
    <w:p>
      <w:pPr>
        <w:ind w:left="0" w:right="0" w:firstLine="560"/>
        <w:spacing w:before="450" w:after="450" w:line="312" w:lineRule="auto"/>
      </w:pPr>
      <w:r>
        <w:rPr>
          <w:rFonts w:ascii="黑体" w:hAnsi="黑体" w:eastAsia="黑体" w:cs="黑体"/>
          <w:color w:val="000000"/>
          <w:sz w:val="36"/>
          <w:szCs w:val="36"/>
          <w:b w:val="1"/>
          <w:bCs w:val="1"/>
        </w:rPr>
        <w:t xml:space="preserve">【篇4】村支书擂台比武演讲稿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亲临我镇，全程指导，我谨代表镇党委、政府，对***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【篇5】村支书擂台比武演讲稿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大家下午好！我就是来自x镇的x。</w:t>
      </w:r>
    </w:p>
    <w:p>
      <w:pPr>
        <w:ind w:left="0" w:right="0" w:firstLine="560"/>
        <w:spacing w:before="450" w:after="450" w:line="312" w:lineRule="auto"/>
      </w:pPr>
      <w:r>
        <w:rPr>
          <w:rFonts w:ascii="宋体" w:hAnsi="宋体" w:eastAsia="宋体" w:cs="宋体"/>
          <w:color w:val="000"/>
          <w:sz w:val="28"/>
          <w:szCs w:val="28"/>
        </w:rPr>
        <w:t xml:space="preserve">　　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　　产业振兴方面，我镇积极推进特色种植与特色养殖，发展了猕猴桃、柠檬、脐橙、白芷、小龙虾、青蛙、黑山羊等特色产业。同时大力发展集体经济，***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　　乡村要振兴，人才振兴就是重要支撑。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　　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　　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　　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　　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　　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　　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【篇6】村支书擂台比武演讲稿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我们要切实增强责任感、使命感、紧迫感，以实施乡村振兴战略为统领，进一步做好新时代“三农”工作。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【篇7】村支书擂台比武演讲稿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2025-06-16T21:15:37+08:00</dcterms:created>
  <dcterms:modified xsi:type="dcterms:W3CDTF">2025-06-16T21:15:37+08:00</dcterms:modified>
</cp:coreProperties>
</file>

<file path=docProps/custom.xml><?xml version="1.0" encoding="utf-8"?>
<Properties xmlns="http://schemas.openxmlformats.org/officeDocument/2006/custom-properties" xmlns:vt="http://schemas.openxmlformats.org/officeDocument/2006/docPropsVTypes"/>
</file>