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靠企吃企自查报告合集7篇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报告，汉语词语，公文的一种格式，是指对上级有所陈请或汇报时所作的口头或书面的陈述。以下是小编整理的靠企吃企自查报告(合集七篇)，仅供参考，希望能够帮助到大家。【篇一】靠企吃企自查报告　　贵阳金阳雾云饮品有限公司，成立于******年7月，位...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报告，汉语词语，公文的一种格式，是指对上级有所陈请或汇报时所作的口头或书面的陈述。以下是小编整理的靠企吃企自查报告(合集七篇)，仅供参考，希望能够帮助到大家。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【篇一】靠企吃企自查报告</w:t>
      </w:r>
    </w:p>
    <w:p>
      <w:pPr>
        <w:ind w:left="0" w:right="0" w:firstLine="560"/>
        <w:spacing w:before="450" w:after="450" w:line="312" w:lineRule="auto"/>
      </w:pPr>
      <w:r>
        <w:rPr>
          <w:rFonts w:ascii="宋体" w:hAnsi="宋体" w:eastAsia="宋体" w:cs="宋体"/>
          <w:color w:val="000"/>
          <w:sz w:val="28"/>
          <w:szCs w:val="28"/>
        </w:rPr>
        <w:t xml:space="preserve">　　贵阳金阳雾云饮品有限公司，成立于******年7月，位于贵阳市观山湖区百花湖乡萝卜村三岔河组，占地面积800平方米，成立至今一直从事自主品牌“鑫雾云饮用天然泉水”的生产和销售。</w:t>
      </w:r>
    </w:p>
    <w:p>
      <w:pPr>
        <w:ind w:left="0" w:right="0" w:firstLine="560"/>
        <w:spacing w:before="450" w:after="450" w:line="312" w:lineRule="auto"/>
      </w:pPr>
      <w:r>
        <w:rPr>
          <w:rFonts w:ascii="宋体" w:hAnsi="宋体" w:eastAsia="宋体" w:cs="宋体"/>
          <w:color w:val="000"/>
          <w:sz w:val="28"/>
          <w:szCs w:val="28"/>
        </w:rPr>
        <w:t xml:space="preserve">　　本公司生产设备先进，自动化程度改，并设有独立的质量检验室，配备专门的技术检测员，在上级质量监督部门的指导下我公司于******年9月16日取得食品生产许可证，现就一年来本企业的生产、质量检验方面做以下汇报：</w:t>
      </w:r>
    </w:p>
    <w:p>
      <w:pPr>
        <w:ind w:left="0" w:right="0" w:firstLine="560"/>
        <w:spacing w:before="450" w:after="450" w:line="312" w:lineRule="auto"/>
      </w:pPr>
      <w:r>
        <w:rPr>
          <w:rFonts w:ascii="宋体" w:hAnsi="宋体" w:eastAsia="宋体" w:cs="宋体"/>
          <w:color w:val="000"/>
          <w:sz w:val="28"/>
          <w:szCs w:val="28"/>
        </w:rPr>
        <w:t xml:space="preserve">　　1、质检部门现场核查不合格项改进措施及改进情况：</w:t>
      </w:r>
    </w:p>
    <w:p>
      <w:pPr>
        <w:ind w:left="0" w:right="0" w:firstLine="560"/>
        <w:spacing w:before="450" w:after="450" w:line="312" w:lineRule="auto"/>
      </w:pPr>
      <w:r>
        <w:rPr>
          <w:rFonts w:ascii="宋体" w:hAnsi="宋体" w:eastAsia="宋体" w:cs="宋体"/>
          <w:color w:val="000"/>
          <w:sz w:val="28"/>
          <w:szCs w:val="28"/>
        </w:rPr>
        <w:t xml:space="preserve">　　标签标识不清;改进措施：重新印刷标签;改进情况：重新印刷的标签规范，符合质检领导要求。</w:t>
      </w:r>
    </w:p>
    <w:p>
      <w:pPr>
        <w:ind w:left="0" w:right="0" w:firstLine="560"/>
        <w:spacing w:before="450" w:after="450" w:line="312" w:lineRule="auto"/>
      </w:pPr>
      <w:r>
        <w:rPr>
          <w:rFonts w:ascii="宋体" w:hAnsi="宋体" w:eastAsia="宋体" w:cs="宋体"/>
          <w:color w:val="000"/>
          <w:sz w:val="28"/>
          <w:szCs w:val="28"/>
        </w:rPr>
        <w:t xml:space="preserve">　　标签堆放不整齐：改进措施：专门规划了标签、膜、盖子等辅料的存放区;改进情况：已改进;</w:t>
      </w:r>
    </w:p>
    <w:p>
      <w:pPr>
        <w:ind w:left="0" w:right="0" w:firstLine="560"/>
        <w:spacing w:before="450" w:after="450" w:line="312" w:lineRule="auto"/>
      </w:pPr>
      <w:r>
        <w:rPr>
          <w:rFonts w:ascii="宋体" w:hAnsi="宋体" w:eastAsia="宋体" w:cs="宋体"/>
          <w:color w:val="000"/>
          <w:sz w:val="28"/>
          <w:szCs w:val="28"/>
        </w:rPr>
        <w:t xml:space="preserve">　　生产区域有少量杂物、成品区部分成品生产日期不清：改进措施：清理生产区杂物、进购全新的打印机;改进情况：已改进。</w:t>
      </w:r>
    </w:p>
    <w:p>
      <w:pPr>
        <w:ind w:left="0" w:right="0" w:firstLine="560"/>
        <w:spacing w:before="450" w:after="450" w:line="312" w:lineRule="auto"/>
      </w:pPr>
      <w:r>
        <w:rPr>
          <w:rFonts w:ascii="宋体" w:hAnsi="宋体" w:eastAsia="宋体" w:cs="宋体"/>
          <w:color w:val="000"/>
          <w:sz w:val="28"/>
          <w:szCs w:val="28"/>
        </w:rPr>
        <w:t xml:space="preserve">　　2、本企业无发生迁址，对生产工艺和生产设备未作技术性改造，(设备有日常维护及保养)保持上年度发证时的生产条件，也未开发新资源食品。</w:t>
      </w:r>
    </w:p>
    <w:p>
      <w:pPr>
        <w:ind w:left="0" w:right="0" w:firstLine="560"/>
        <w:spacing w:before="450" w:after="450" w:line="312" w:lineRule="auto"/>
      </w:pPr>
      <w:r>
        <w:rPr>
          <w:rFonts w:ascii="宋体" w:hAnsi="宋体" w:eastAsia="宋体" w:cs="宋体"/>
          <w:color w:val="000"/>
          <w:sz w:val="28"/>
          <w:szCs w:val="28"/>
        </w:rPr>
        <w:t xml:space="preserve">　　3、本企业生产原材料为：天然泉水、规格为18.9L的PC五加仑桶、PC密封盖、防尘袋等，验货方式采取查验合格证明方式，成品出实施取批批检验，严格按照DB52/434—2025(济纪发[2025]8号)文件精神，近期我矿围绕违规公款吃喝奢侈浪费等问题认真开展了自查自纠工作。现将自查自纠情况报告如下:</w:t>
      </w:r>
    </w:p>
    <w:p>
      <w:pPr>
        <w:ind w:left="0" w:right="0" w:firstLine="560"/>
        <w:spacing w:before="450" w:after="450" w:line="312" w:lineRule="auto"/>
      </w:pPr>
      <w:r>
        <w:rPr>
          <w:rFonts w:ascii="宋体" w:hAnsi="宋体" w:eastAsia="宋体" w:cs="宋体"/>
          <w:color w:val="000"/>
          <w:sz w:val="28"/>
          <w:szCs w:val="28"/>
        </w:rPr>
        <w:t xml:space="preserve">　　矿高度重视此项工作，接到通知后立即成立了自查自纠工作领导小组，由纪委书记亲自组织，召集矿办、企管、财务、审计、后勤、政工、工会负责人进一步学习领会文件精神，研究制定自查方案，分三个组对照中的九个方面的整治重点逐项开展自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方面。安居煤矿在保*生产经营工作高效开展的前提下，严格按照上级各项文件规定要求，建立健全各项制度，先后制定了、。规定了发生业务招待时从申请、批准、招待标准、结账的整个流程，制度符合我矿实际情况和上级的有关规定。</w:t>
      </w:r>
    </w:p>
    <w:p>
      <w:pPr>
        <w:ind w:left="0" w:right="0" w:firstLine="560"/>
        <w:spacing w:before="450" w:after="450" w:line="312" w:lineRule="auto"/>
      </w:pPr>
      <w:r>
        <w:rPr>
          <w:rFonts w:ascii="宋体" w:hAnsi="宋体" w:eastAsia="宋体" w:cs="宋体"/>
          <w:color w:val="000"/>
          <w:sz w:val="28"/>
          <w:szCs w:val="28"/>
        </w:rPr>
        <w:t xml:space="preserve">　　2、招待流程方面。对财务凭*进行了审核，每样凭*都能够按照规定经过相关人员的签字审批。每次的招待业务</w:t>
      </w:r>
    </w:p>
    <w:p>
      <w:pPr>
        <w:ind w:left="0" w:right="0" w:firstLine="560"/>
        <w:spacing w:before="450" w:after="450" w:line="312" w:lineRule="auto"/>
      </w:pPr>
      <w:r>
        <w:rPr>
          <w:rFonts w:ascii="宋体" w:hAnsi="宋体" w:eastAsia="宋体" w:cs="宋体"/>
          <w:color w:val="000"/>
          <w:sz w:val="28"/>
          <w:szCs w:val="28"/>
        </w:rPr>
        <w:t xml:space="preserve">　　完全能够按照制度规定的流程执行，需要接待的部门填写用餐申请单，注明招待的业务单位，并经分管领导签字，送交到矿长办公室，办公室主任签字同意后依据招待管理规定签批招待标准，食堂根据批准的用餐申请单进行准备，就餐完毕后食堂根据消费情况出具消费明细并由陪餐人员签字确认。从凭*上可以反映出每次招待的标准都严格执行，没有超标准接待和提供高档菜肴、香烟、酒水的问题；所有的招待都是有业务往来的需要，没有接待私人亲属和朋友的现象；所有的支出*业务都是正常食材的采购支出，没有发现以内部食堂为载体违规发放福利的现象；没有采购高档菜品、酒水和香烟的现象。</w:t>
      </w:r>
    </w:p>
    <w:p>
      <w:pPr>
        <w:ind w:left="0" w:right="0" w:firstLine="560"/>
        <w:spacing w:before="450" w:after="450" w:line="312" w:lineRule="auto"/>
      </w:pPr>
      <w:r>
        <w:rPr>
          <w:rFonts w:ascii="宋体" w:hAnsi="宋体" w:eastAsia="宋体" w:cs="宋体"/>
          <w:color w:val="000"/>
          <w:sz w:val="28"/>
          <w:szCs w:val="28"/>
        </w:rPr>
        <w:t xml:space="preserve">　　3、干部职工就餐方面。查看了干部职工就餐充卡充值和消费明细，食堂内部职工就餐费每月统一从*中扣除，其余干部职工就餐费一律到充值管理部门进行充值，每次就餐都进行打卡消费，没有不按照规定标准缴纳伙食费的现象。经过自查，我矿未出现在内部食堂违规公款吃喝、奢侈浪费等不正之风现象。下一步，我们将严格按照集团公司纪委的要求，牢固树立勤俭节约，反对铺张浪费的思想观念，加大监督检查力度，将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【篇五】靠企吃企自查报告</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【篇六】靠企吃企自查报告</w:t>
      </w:r>
    </w:p>
    <w:p>
      <w:pPr>
        <w:ind w:left="0" w:right="0" w:firstLine="560"/>
        <w:spacing w:before="450" w:after="450" w:line="312" w:lineRule="auto"/>
      </w:pPr>
      <w:r>
        <w:rPr>
          <w:rFonts w:ascii="宋体" w:hAnsi="宋体" w:eastAsia="宋体" w:cs="宋体"/>
          <w:color w:val="000"/>
          <w:sz w:val="28"/>
          <w:szCs w:val="28"/>
        </w:rPr>
        <w:t xml:space="preserve">      关于开展2025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【篇七】靠企吃企自查报告</w:t>
      </w:r>
    </w:p>
    <w:p>
      <w:pPr>
        <w:ind w:left="0" w:right="0" w:firstLine="560"/>
        <w:spacing w:before="450" w:after="450" w:line="312" w:lineRule="auto"/>
      </w:pPr>
      <w:r>
        <w:rPr>
          <w:rFonts w:ascii="宋体" w:hAnsi="宋体" w:eastAsia="宋体" w:cs="宋体"/>
          <w:color w:val="000"/>
          <w:sz w:val="28"/>
          <w:szCs w:val="28"/>
        </w:rPr>
        <w:t xml:space="preserve">     通过我矿组织召开的关于整治“吃拿卡要”问题创优发展环境动员会的学习和认真的自查自纠，我个人对整治吃拿卡要问题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1、工作积极性较低，监管力度不够。工作中缺乏积极性、主动性。</w:t>
      </w:r>
    </w:p>
    <w:p>
      <w:pPr>
        <w:ind w:left="0" w:right="0" w:firstLine="560"/>
        <w:spacing w:before="450" w:after="450" w:line="312" w:lineRule="auto"/>
      </w:pPr>
      <w:r>
        <w:rPr>
          <w:rFonts w:ascii="宋体" w:hAnsi="宋体" w:eastAsia="宋体" w:cs="宋体"/>
          <w:color w:val="000"/>
          <w:sz w:val="28"/>
          <w:szCs w:val="28"/>
        </w:rPr>
        <w:t xml:space="preserve">　　2、政治理论学习不够深入。在日常工作中，忽略了政治理论的学习和提高，对理论指导实践、指导工作的意义认识不高，处理问题和工作凭经验，缺乏理论上的深钻细研。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2、政治学习不够，理论功底浅薄，平时只满足于读书、看报，参加单位集中组织的学习多，自学少，对马列主义、毛泽东思想、邓小平理论缺乏系统的学习。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我不仅要学法律、干部政策知识，更要认真学习马列主义、毛泽东思想、邓小平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2025-06-16T09:29:52+08:00</dcterms:created>
  <dcterms:modified xsi:type="dcterms:W3CDTF">2025-06-16T09:29:52+08:00</dcterms:modified>
</cp:coreProperties>
</file>

<file path=docProps/custom.xml><?xml version="1.0" encoding="utf-8"?>
<Properties xmlns="http://schemas.openxmlformats.org/officeDocument/2006/custom-properties" xmlns:vt="http://schemas.openxmlformats.org/officeDocument/2006/docPropsVTypes"/>
</file>