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党员组织生活会自查报告范文4篇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党员组织生活会自查报告范文四篇，仅供参考，大家一起来看看吧。　　为进一步...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党员组织生活会自查报告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为进一步落实自治区第十x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   </w:t>
      </w:r>
    </w:p>
    <w:p>
      <w:pPr>
        <w:ind w:left="0" w:right="0" w:firstLine="560"/>
        <w:spacing w:before="450" w:after="450" w:line="312" w:lineRule="auto"/>
      </w:pPr>
      <w:r>
        <w:rPr>
          <w:rFonts w:ascii="宋体" w:hAnsi="宋体" w:eastAsia="宋体" w:cs="宋体"/>
          <w:color w:val="000"/>
          <w:sz w:val="28"/>
          <w:szCs w:val="28"/>
        </w:rPr>
        <w:t xml:space="preserve">　　情况汇报如下：   </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总书记开宗明义，强调了共产党人的初心和使命，是为中国人民谋幸福，为中华民族谋复兴。中华民族伟大复兴离不开中国共产党的领导，离不开***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新时代中国特色社会主义思想为指导，贯彻新发展理念，自觉用辩证唯物主义的科学思想观察事物、了解事物、处理问题，约束自己、改造自己。   </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   </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   </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   </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   </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宋体" w:hAnsi="宋体" w:eastAsia="宋体" w:cs="宋体"/>
          <w:color w:val="000"/>
          <w:sz w:val="28"/>
          <w:szCs w:val="28"/>
        </w:rPr>
        <w:t xml:space="preserve">　　本人认真学习党的十九大、十九届五中全会、中纪委二次全会精神，深入学习了***总书记新时代中国特色社会主义四项和新修订后的党章，紧紧围绕“四个意识”牢不牢、思想解放够不够、担当作为强不强、作用发挥好不好、自我要求严不严五个方面对照检查，深入查摆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四个意识”牢不牢方面。作为一名普通党员，自己在政治上是合格的，能够自觉学习贯彻***新时代中国特色社会主义思想和党的十九大精神，坚决维护***总书记在党中央和全党的核心地位，自觉维护党中央权威，在思想上政治上行动上同党中央保持高度一致。但是，也感觉到自己把坚定理想信念体现到本职工作中还不够，没有完全把理想信念转化为推进“四个全面”、促进经济社会发展的实际行动和内在动力，特别是对照***总书记提出的“四个能否”衡量标准还有差距。在抓具体的处室工作中，不够雷厉风行，还存在一团和气、尽量不得罪人的老好人思想。对党的十九大精神和***新时代中国特色社会主义思想等理论研究不够透彻，没有从理论联系实践、指导实践的角度出发，认为自己是一般干部，局限于了解知道这个层面，运用于实际工作不够。</w:t>
      </w:r>
    </w:p>
    <w:p>
      <w:pPr>
        <w:ind w:left="0" w:right="0" w:firstLine="560"/>
        <w:spacing w:before="450" w:after="450" w:line="312" w:lineRule="auto"/>
      </w:pPr>
      <w:r>
        <w:rPr>
          <w:rFonts w:ascii="宋体" w:hAnsi="宋体" w:eastAsia="宋体" w:cs="宋体"/>
          <w:color w:val="000"/>
          <w:sz w:val="28"/>
          <w:szCs w:val="28"/>
        </w:rPr>
        <w:t xml:space="preserve">　　(二)“思想解放够不够”方面。自己能够深刻认识到，作为共产党员，要坚持革命理想高于天，牢记第一身份是共产党员，忠诚于党、忠诚于党的事业，对中国特色社会主义道路、理论、制度、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担当作为强不强方面。多年来始终把踏实干事、做实事作为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好不好方面。总的来讲，自己是努力做好本职工作的。但是工作还存在很多不足和问题，比如服务企业的方面做得不做，平时一直以监管为主，缺乏服务企业的意识。又比如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五)在自身要求严不严方面。平时，工作、遵守工作纪律中都能够严于律己、当好处室表率，从不迟到早退，相反坚持每天早来一点、迟走一点。但是还存在诸多问题，例如工作标准不够高，首先想到的是完成省局、市政府以及各部门交办的任务。缺少时时处处争先进的意识，规定动作完成中规中矩，自选动作基本没有，缺乏亮点。</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(三)勇于担当作为的积极性不够强。勇于担当作为、干事创业、奋发有为的劲头和积极性不够强，争先进位的拼劲不足，工作循规蹈矩、创造性不够。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(二)牢记“两个务必”。牢记“作风建设永远在路上”，始终坚持党的群众路线，走出机关，深入企业、群众中开展调查研究，在做好监管工作的同时，帮助企业解决实际困难和问题。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(三)着力改革创新。主动适应新形势、融入新形势，不断总结工作经验，创新工作方法，进一步明确责任、细化目标，敢想敢干、真抓实干，以新理念新思想狠抓处室工作，狠抓工作落实，不断提升处室战斗力。</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新时代中国特色社会主义思想和党的十九大精神，认真落实***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同志为核心的党中央权威，坚决维护党中央的集中统一领导。深刻理解和准确把握***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新时代中国特色社会主义思想、党的十九大精神和***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宋体" w:hAnsi="宋体" w:eastAsia="宋体" w:cs="宋体"/>
          <w:color w:val="000"/>
          <w:sz w:val="28"/>
          <w:szCs w:val="28"/>
        </w:rPr>
        <w:t xml:space="preserve">　　按照市委活动办关于党的群众路线教育实践活动整改落实环节的相关要求，对照查找出的“四风”问题，我认真制定整改方案和措施，列出了整改清单，明确整改时限，逐项加以整改，现将整改完成情况报告如下：</w:t>
      </w:r>
    </w:p>
    <w:p>
      <w:pPr>
        <w:ind w:left="0" w:right="0" w:firstLine="560"/>
        <w:spacing w:before="450" w:after="450" w:line="312" w:lineRule="auto"/>
      </w:pPr>
      <w:r>
        <w:rPr>
          <w:rFonts w:ascii="宋体" w:hAnsi="宋体" w:eastAsia="宋体" w:cs="宋体"/>
          <w:color w:val="000"/>
          <w:sz w:val="28"/>
          <w:szCs w:val="28"/>
        </w:rPr>
        <w:t xml:space="preserve">　　一、遵守党的纪律方面</w:t>
      </w:r>
    </w:p>
    <w:p>
      <w:pPr>
        <w:ind w:left="0" w:right="0" w:firstLine="560"/>
        <w:spacing w:before="450" w:after="450" w:line="312" w:lineRule="auto"/>
      </w:pPr>
      <w:r>
        <w:rPr>
          <w:rFonts w:ascii="宋体" w:hAnsi="宋体" w:eastAsia="宋体" w:cs="宋体"/>
          <w:color w:val="000"/>
          <w:sz w:val="28"/>
          <w:szCs w:val="28"/>
        </w:rPr>
        <w:t xml:space="preserve">　　自光荣入党以来，我一直严守党的各项政治纪律，政治上与党中央高度保持一致，信仰信念始终是坚定的，大是大非面前立场分明，维护中央是高度自觉的，坚决贯彻执行党的路线方针政策;深入学习和认真贯彻党的十八大和***总书记一系列重要讲话精神，切实增强中国特色社会主义道路自信、理论自信、制度自信;在组织纪律上，我严格做到个人服从组织，少数服从多数，下级服从上级，不发表有损党的形象的言论，对党无限忠诚，从未向组织讨价还价;在廉政纪律方面，我严格执行国家有关财经制度，尽管我分管财务工作，但从不乱拿乱花国家一分钱，没有***情况，也从不在自己分管领域插手工程项目，不索贿受贿，廉洁自律要求严格，恪守党章和党纪国法，不越雷池，不逾红线，守住底线;严格遵守《党员干部政治纪律“十严禁”》以及深入贯彻落实省委“八个决不允许”的规定，确保做到与中央、省市的要求保持高度一致。</w:t>
      </w:r>
    </w:p>
    <w:p>
      <w:pPr>
        <w:ind w:left="0" w:right="0" w:firstLine="560"/>
        <w:spacing w:before="450" w:after="450" w:line="312" w:lineRule="auto"/>
      </w:pPr>
      <w:r>
        <w:rPr>
          <w:rFonts w:ascii="宋体" w:hAnsi="宋体" w:eastAsia="宋体" w:cs="宋体"/>
          <w:color w:val="000"/>
          <w:sz w:val="28"/>
          <w:szCs w:val="28"/>
        </w:rPr>
        <w:t xml:space="preserve">　　二、遵守“八项规定”等政治纪律等方面</w:t>
      </w:r>
    </w:p>
    <w:p>
      <w:pPr>
        <w:ind w:left="0" w:right="0" w:firstLine="560"/>
        <w:spacing w:before="450" w:after="450" w:line="312" w:lineRule="auto"/>
      </w:pPr>
      <w:r>
        <w:rPr>
          <w:rFonts w:ascii="宋体" w:hAnsi="宋体" w:eastAsia="宋体" w:cs="宋体"/>
          <w:color w:val="000"/>
          <w:sz w:val="28"/>
          <w:szCs w:val="28"/>
        </w:rPr>
        <w:t xml:space="preserve">　　在中央“八项规定”及省市相关规定出台后，本人认真学习领会并遵照执行，在工作和生活中没有违反这些规定的情况发生。同时学习和对照《党员干部作风“十不准”》的要求，对自身行为进一步进行规范，防止出现与中央、省、市相关精神相冲突的现象，按照中央、省、市关于禁止收送红包礼金购物卡的要求，签订了《领导干部拒收拒送礼金礼券购物卡承诺书》，做到清廉为官，清白做人。</w:t>
      </w:r>
    </w:p>
    <w:p>
      <w:pPr>
        <w:ind w:left="0" w:right="0" w:firstLine="560"/>
        <w:spacing w:before="450" w:after="450" w:line="312" w:lineRule="auto"/>
      </w:pPr>
      <w:r>
        <w:rPr>
          <w:rFonts w:ascii="宋体" w:hAnsi="宋体" w:eastAsia="宋体" w:cs="宋体"/>
          <w:color w:val="000"/>
          <w:sz w:val="28"/>
          <w:szCs w:val="28"/>
        </w:rPr>
        <w:t xml:space="preserve">　　三、整改措施落实方面</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在党的群众路线教育实践活动中，通过采取形式多样、渠道广泛的征求意见工作，查摆出个人“四风”方面的突出问题12条。在整改落实环节中按照有关要求，重点将6条主要问题纳入了个人整改清单，分别是：</w:t>
      </w:r>
    </w:p>
    <w:p>
      <w:pPr>
        <w:ind w:left="0" w:right="0" w:firstLine="560"/>
        <w:spacing w:before="450" w:after="450" w:line="312" w:lineRule="auto"/>
      </w:pPr>
      <w:r>
        <w:rPr>
          <w:rFonts w:ascii="宋体" w:hAnsi="宋体" w:eastAsia="宋体" w:cs="宋体"/>
          <w:color w:val="000"/>
          <w:sz w:val="28"/>
          <w:szCs w:val="28"/>
        </w:rPr>
        <w:t xml:space="preserve">　　一是针对工作不实的问题，我主要从三个方面着手进行整改，首先要求自己每月至少2次深入基层和企业就分管的工作进行摸底和调查，掌握第一手资料和基层实际情况，对分管工作全局做到心中有数;其次在安排部署工作从实际出发，工作措施力求针对性强、操作性强、实际效果突出第三是在工作中做到不仅有部署、有安排，更是有检查、有督促、有结果，重点是抓业务科室的具体落实情况。</w:t>
      </w:r>
    </w:p>
    <w:p>
      <w:pPr>
        <w:ind w:left="0" w:right="0" w:firstLine="560"/>
        <w:spacing w:before="450" w:after="450" w:line="312" w:lineRule="auto"/>
      </w:pPr>
      <w:r>
        <w:rPr>
          <w:rFonts w:ascii="宋体" w:hAnsi="宋体" w:eastAsia="宋体" w:cs="宋体"/>
          <w:color w:val="000"/>
          <w:sz w:val="28"/>
          <w:szCs w:val="28"/>
        </w:rPr>
        <w:t xml:space="preserve">　　二是针对在工作中不敢担当的问题，我主要通过增强责任意识，特别是在自己分管的市场体系建设工作上要加强监管和自律，确保工作清廉、建设安全;进一步培养自己商务工作“主人翁”意识，对局党组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　　三是针对在工作中存在的纪律松弛现象，我首先从思想改造入手，放下“官本位”理念，在执行工作纪律和工作制度上做到自觉遵守、率先垂范;加强对自己分管的财务工作的监管，确保单位的财务纪律严格执行、“三公”经费管理规范，杜绝公款吃喝等不良现象;从小事做起、从身边事做起，不早退、不迟到、不无故离岗，工作时间有事外出严格执行请假制度和告知制度。</w:t>
      </w:r>
    </w:p>
    <w:p>
      <w:pPr>
        <w:ind w:left="0" w:right="0" w:firstLine="560"/>
        <w:spacing w:before="450" w:after="450" w:line="312" w:lineRule="auto"/>
      </w:pPr>
      <w:r>
        <w:rPr>
          <w:rFonts w:ascii="宋体" w:hAnsi="宋体" w:eastAsia="宋体" w:cs="宋体"/>
          <w:color w:val="000"/>
          <w:sz w:val="28"/>
          <w:szCs w:val="28"/>
        </w:rPr>
        <w:t xml:space="preserve">　　四是针对存在的追求享受的思想，我自觉以焦裕禄、***x等先辈先进为镜，不与别人比吃比穿，把心思放在做实事、出成绩上面，克服自己作为女同胞存在的一些爱打扮、爱攀比的思想，树立艰苦朴素的工作和生活作风;树立坚定的理想信念和乐观积极向上的精神面貌，自觉抵制讲排场、讲享受等一些社会不良风气的腐蚀。</w:t>
      </w:r>
    </w:p>
    <w:p>
      <w:pPr>
        <w:ind w:left="0" w:right="0" w:firstLine="560"/>
        <w:spacing w:before="450" w:after="450" w:line="312" w:lineRule="auto"/>
      </w:pPr>
      <w:r>
        <w:rPr>
          <w:rFonts w:ascii="宋体" w:hAnsi="宋体" w:eastAsia="宋体" w:cs="宋体"/>
          <w:color w:val="000"/>
          <w:sz w:val="28"/>
          <w:szCs w:val="28"/>
        </w:rPr>
        <w:t xml:space="preserve">　　五是针对性格急躁的问题，一方面加强学习，进一步提高个人修养，努力改变自己急躁的性格，做到遇事不慌、处乱不惊，谦虚、友善、大度、落落大方;另一方面加强与下级单位、服务对象和同事间的沟通与交流，多换位思考他们的客观情况和实际困难，在工作上多予以关心和支持，减少不必要的指责和批评。</w:t>
      </w:r>
    </w:p>
    <w:p>
      <w:pPr>
        <w:ind w:left="0" w:right="0" w:firstLine="560"/>
        <w:spacing w:before="450" w:after="450" w:line="312" w:lineRule="auto"/>
      </w:pPr>
      <w:r>
        <w:rPr>
          <w:rFonts w:ascii="宋体" w:hAnsi="宋体" w:eastAsia="宋体" w:cs="宋体"/>
          <w:color w:val="000"/>
          <w:sz w:val="28"/>
          <w:szCs w:val="28"/>
        </w:rPr>
        <w:t xml:space="preserve">　　六是针对在工作存在的按部就班、缺乏创新的问题，我深挖问题产生根源，通过加强业务知识和政治理论知识的学习提升自己的工作水平和创新能力，并主动摈弃自己一些习惯性的、但是效率不高的工作思路和方法，尤其是在市场建设工作中，创新思路、迈开步子，采取更多更有效的工作措施切实为人民群众建好市场，进一步健全城乡市场体系网络。</w:t>
      </w:r>
    </w:p>
    <w:p>
      <w:pPr>
        <w:ind w:left="0" w:right="0" w:firstLine="560"/>
        <w:spacing w:before="450" w:after="450" w:line="312" w:lineRule="auto"/>
      </w:pPr>
      <w:r>
        <w:rPr>
          <w:rFonts w:ascii="宋体" w:hAnsi="宋体" w:eastAsia="宋体" w:cs="宋体"/>
          <w:color w:val="000"/>
          <w:sz w:val="28"/>
          <w:szCs w:val="28"/>
        </w:rPr>
        <w:t xml:space="preserve">　　目前，经过前期自身的努力和单位同志的帮助，涉及转变个人作风、能立行立改并需要长期坚持的16条个人整改措施均已落实到位，抓好业务科室工作既有部署安排、更有检查、督促、结果，创新市场建设工作思路、健全城乡市场体系网络2条需要转变工作思路和方式、整改成效需要在一定时间才能在工作中体现出来的整改措施正在抓紧落实当中，做到了以自身作风转变为分管部门的同志树立起一个好标杆。</w:t>
      </w:r>
    </w:p>
    <w:p>
      <w:pPr>
        <w:ind w:left="0" w:right="0" w:firstLine="560"/>
        <w:spacing w:before="450" w:after="450" w:line="312" w:lineRule="auto"/>
      </w:pPr>
      <w:r>
        <w:rPr>
          <w:rFonts w:ascii="宋体" w:hAnsi="宋体" w:eastAsia="宋体" w:cs="宋体"/>
          <w:color w:val="000"/>
          <w:sz w:val="28"/>
          <w:szCs w:val="28"/>
        </w:rPr>
        <w:t xml:space="preserve">　　四、负责的班子整改落实任务方面</w:t>
      </w:r>
    </w:p>
    <w:p>
      <w:pPr>
        <w:ind w:left="0" w:right="0" w:firstLine="560"/>
        <w:spacing w:before="450" w:after="450" w:line="312" w:lineRule="auto"/>
      </w:pPr>
      <w:r>
        <w:rPr>
          <w:rFonts w:ascii="宋体" w:hAnsi="宋体" w:eastAsia="宋体" w:cs="宋体"/>
          <w:color w:val="000"/>
          <w:sz w:val="28"/>
          <w:szCs w:val="28"/>
        </w:rPr>
        <w:t xml:space="preserve">　　作为班子成员之一，我除了针对自身查摆的“四风”问题进行整改落实，还在自己分管工作范围内对班子的整改落实任务承担相应责任。自班子的整改落实方案印发以来，我严格要求自己和分管的科室、人员切实落实好整改措施，把“反四风”、转作风、提效能与业务工作同安排、同部署，切实为主要领导分忧解难，现班子的整改任务已基本落实，在自己分管领域内没有出现新的“四风”突出问题或发现“四风”回潮、反弹的情况。</w:t>
      </w:r>
    </w:p>
    <w:p>
      <w:pPr>
        <w:ind w:left="0" w:right="0" w:firstLine="560"/>
        <w:spacing w:before="450" w:after="450" w:line="312" w:lineRule="auto"/>
      </w:pPr>
      <w:r>
        <w:rPr>
          <w:rFonts w:ascii="宋体" w:hAnsi="宋体" w:eastAsia="宋体" w:cs="宋体"/>
          <w:color w:val="000"/>
          <w:sz w:val="28"/>
          <w:szCs w:val="28"/>
        </w:rPr>
        <w:t xml:space="preserve">　　五、取得成果和下步打算</w:t>
      </w:r>
    </w:p>
    <w:p>
      <w:pPr>
        <w:ind w:left="0" w:right="0" w:firstLine="560"/>
        <w:spacing w:before="450" w:after="450" w:line="312" w:lineRule="auto"/>
      </w:pPr>
      <w:r>
        <w:rPr>
          <w:rFonts w:ascii="宋体" w:hAnsi="宋体" w:eastAsia="宋体" w:cs="宋体"/>
          <w:color w:val="000"/>
          <w:sz w:val="28"/>
          <w:szCs w:val="28"/>
        </w:rPr>
        <w:t xml:space="preserve">　　经过教育实践活动的洗礼，我查摆了自身存在的“四风”方面的突出问题，并结合个人实际下功夫进行了整改落实，目前，整改成果初显。在今后的工作和生活中，我将加倍小心，注意防范类似问题的反弹，加强政治理论学习，提升自身理论素养;夯实作风，与分管科室的同志一起，深入基层一线，加强市场建设及监管工作推进力度;严格要求，管好全局财务工作，保证财务收支公开透明，真正将“为民务实清廉”的要求落实到工作的每一个具体环节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2025-07-08T17:13:23+08:00</dcterms:created>
  <dcterms:modified xsi:type="dcterms:W3CDTF">2025-07-08T17:13:23+08:00</dcterms:modified>
</cp:coreProperties>
</file>

<file path=docProps/custom.xml><?xml version="1.0" encoding="utf-8"?>
<Properties xmlns="http://schemas.openxmlformats.org/officeDocument/2006/custom-properties" xmlns:vt="http://schemas.openxmlformats.org/officeDocument/2006/docPropsVTypes"/>
</file>