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弘扬延安精神勇担时代使命幼儿园老师演讲稿集合3篇</w:t>
      </w:r>
      <w:bookmarkEnd w:id="1"/>
    </w:p>
    <w:p>
      <w:pPr>
        <w:jc w:val="center"/>
        <w:spacing w:before="0" w:after="450"/>
      </w:pPr>
      <w:r>
        <w:rPr>
          <w:rFonts w:ascii="Arial" w:hAnsi="Arial" w:eastAsia="Arial" w:cs="Arial"/>
          <w:color w:val="999999"/>
          <w:sz w:val="20"/>
          <w:szCs w:val="20"/>
        </w:rPr>
        <w:t xml:space="preserve">来源：网络  作者：风华正茂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使命》是由中国电影集团电视制片有限分公司、北京华录百纳影视有限公司联合出品，何群执导，张栩编剧，张嘉益、赵小锐、修宗迪、李建义、谢钢、徐敏等主演的刑侦剧。《使命》是张栩根据朱维坚长篇小说《使命：黑白道前传》改编，讲述了清水市治安陷入混乱，...</w:t>
      </w:r>
    </w:p>
    <w:p>
      <w:pPr>
        <w:ind w:left="0" w:right="0" w:firstLine="560"/>
        <w:spacing w:before="450" w:after="450" w:line="312" w:lineRule="auto"/>
      </w:pPr>
      <w:r>
        <w:rPr>
          <w:rFonts w:ascii="宋体" w:hAnsi="宋体" w:eastAsia="宋体" w:cs="宋体"/>
          <w:color w:val="000"/>
          <w:sz w:val="28"/>
          <w:szCs w:val="28"/>
        </w:rPr>
        <w:t xml:space="preserve">《使命》是由中国电影集团电视制片有限分公司、北京华录百纳影视有限公司联合出品，何群执导，张栩编剧，张嘉益、赵小锐、修宗迪、李建义、谢钢、徐敏等主演的刑侦剧。《使命》是张栩根据朱维坚长篇小说《使命：黑白道前传》改编，讲述了清水市治安陷入混乱，黑。以下是为大家整理的弘扬延安精神勇担时代使命幼儿园老师演讲稿集合3篇,欢迎品鉴!</w:t>
      </w:r>
    </w:p>
    <w:p>
      <w:pPr>
        <w:ind w:left="0" w:right="0" w:firstLine="560"/>
        <w:spacing w:before="450" w:after="450" w:line="312" w:lineRule="auto"/>
      </w:pPr>
      <w:r>
        <w:rPr>
          <w:rFonts w:ascii="宋体" w:hAnsi="宋体" w:eastAsia="宋体" w:cs="宋体"/>
          <w:color w:val="000"/>
          <w:sz w:val="28"/>
          <w:szCs w:val="28"/>
        </w:rPr>
        <w:t xml:space="preserve">今年是我们国家实现脱贫攻坚决战决胜收官之年，也是全面建成小康社会、实现第一个百年奋斗目标、开启第二个百年奋斗目标新征程之年。在此关键之年，局党组按照市委工作安排部署，开展深入学习***总书记来陕考察重要讲话-弘扬延安精神净化政治生态集中专题学习和研讨交流，自己先后认真收看了全市第一期领导干部专题研讨班视频资料，积极参加局里组织的集中学习，并深入学习了***总书记来陕考察重要讲话全部内容，坚持在学深悟透中体会精神实质，坚持以融会贯通感悟丰富内涵，坚持用延安精神滋养初心淬炼灵魂。几天来，通过本次集中学习，对自己来说是一次很好的党性锻炼，提高了政治站位，增强了“四个意识”，进一步坚定了理想信念、强化了政治能力、提升了精神境界、明晰了工作方向，进一步坚定了理想信念、提升了精神境界、明确了工作方向。下面，就自己这段时间的所学所悟，结合个人岗位和工作实际，谈一下个人体会和感悟，不妥之处，敬请批评指正。</w:t>
      </w:r>
    </w:p>
    <w:p>
      <w:pPr>
        <w:ind w:left="0" w:right="0" w:firstLine="560"/>
        <w:spacing w:before="450" w:after="450" w:line="312" w:lineRule="auto"/>
      </w:pPr>
      <w:r>
        <w:rPr>
          <w:rFonts w:ascii="宋体" w:hAnsi="宋体" w:eastAsia="宋体" w:cs="宋体"/>
          <w:color w:val="000"/>
          <w:sz w:val="28"/>
          <w:szCs w:val="28"/>
        </w:rPr>
        <w:t xml:space="preserve">一是坚定理想信念，从学习延安精神中汲取信仰力量。延安精神是中国共产党和中华民族的宝贵精神财富,对中国历史发展进程产生了巨大而深远的影响。在延安这片红色土地之上，我们党的老一辈革命家和老一代共产党人经过十余载的革命实践，通过不断总结提炼，形成了一整套工作作风和优良传统，所谓“延安精神”，概括起来就是自力更生、艰苦奋斗的创业精神、全心全意为人民服务的精神、理论联系实际、不断开拓创新的精神和实事求是的思想路线。坚定正确的政治方向是延安精神的灵魂;解放思想、实事求是延安精神的精髓;以人民为中心，是延安精神的特质。4月20日至23日，***总书记在陕西考察时再次强调“延安精神”，指出“延安精神培育了一代代中国共产党人，是我们党的宝贵精神财富。要坚持不懈用延安精神教育广大党员、干部，用以滋养初心、淬炼灵魂，从中汲取信仰的力量、查找党性的差距、校准前进的方向。”***总书记关于延安精神的重要论述，是对延安精神科学内涵和时代价值作出的新论断，实现了对延安精神时代价值又一次与时俱进的认识创新，为我们广大党员干部在新的历史条件下坚定理想信念、用延安精神滋养党的建设新的伟大工程，推动建设风清气正的政治生态，不断提高党的建设质量具有重大理论和现实意义。</w:t>
      </w:r>
    </w:p>
    <w:p>
      <w:pPr>
        <w:ind w:left="0" w:right="0" w:firstLine="560"/>
        <w:spacing w:before="450" w:after="450" w:line="312" w:lineRule="auto"/>
      </w:pPr>
      <w:r>
        <w:rPr>
          <w:rFonts w:ascii="宋体" w:hAnsi="宋体" w:eastAsia="宋体" w:cs="宋体"/>
          <w:color w:val="000"/>
          <w:sz w:val="28"/>
          <w:szCs w:val="28"/>
        </w:rPr>
        <w:t xml:space="preserve">二是强化政治能力，在净化政治生态上守住底线。***总书记强调，“要用延安精神净化政治生态”，赋予了延安精神新的时代内涵，对我们传承和弘扬延安精神提出了新的更高要求。要始终把坚定正确的政治方向放在第一位，坚持解放思想、实事求是的思想路线，牢记全心全意为人民服务的根本宗旨，保持自力更生、艰苦奋斗的创业精神，以实际行动增强“四个意识”、坚定“四个自信”、做到“两个维护”，把学习收获转化为工作动力，要在加强政治建设这一根本性建设的基础上，从政治、思想、组织、作风等方面不断加强新时代党的自我净化、自我完善、自我革新、自我提高能力，展现并引领风清气正的党内政治生态建设，从而推动深化党领导人民进行的新时代伟大社会革命。作为一名扶贫干部，在脱贫攻坚战役中多为贫困地区贫困群众谋利益、创增收，化解各种矛盾和风险，为精准扶贫精准脱贫各项事业的新发展做出新的贡献。</w:t>
      </w:r>
    </w:p>
    <w:p>
      <w:pPr>
        <w:ind w:left="0" w:right="0" w:firstLine="560"/>
        <w:spacing w:before="450" w:after="450" w:line="312" w:lineRule="auto"/>
      </w:pPr>
      <w:r>
        <w:rPr>
          <w:rFonts w:ascii="宋体" w:hAnsi="宋体" w:eastAsia="宋体" w:cs="宋体"/>
          <w:color w:val="000"/>
          <w:sz w:val="28"/>
          <w:szCs w:val="28"/>
        </w:rPr>
        <w:t xml:space="preserve">三是提升履职尽责境界，在干事创新上有所作为。作为基层党员干部只有不断加强政治修养，切实增强四个意识，着力从思想上正本清源、立根固本，补足共产党人精神之“钙”、拧紧三观“总开关”，方能坚定人生理想信念，提升个人精神境界。“挽狂澜于既倒，扶大厦之将倾”，是敢于担当精神的生动写照。一个人最宝贵的精神是实干担当精神。当前，我国改革开放和社会现代化建设事业都取得了巨大成就，部分党员干部心理上和行动上出现了消极懈怠情绪，尤其在一些贪腐分子上已经看不到共产党员的先锋模范形象，严重脱离群众。作为新时期的党员干部必须要正视问题，牢固树立乐于担当的工作态度，勤于担当的工作习惯，时刻保持共产党员的先进性和纯洁性，继承和发扬不怕苦、不怕累的工作作风，始终保持与贫困群众的血肉联系，积极投身于伟大复兴的中国梦中去，遇到困难和问题，不回避、不妥协、不退让，牢牢把握好“钉钉子”精神，踏石留印、抓铁有痕，用自身过硬的工作作风担当一名共产党员特有的责任。</w:t>
      </w:r>
    </w:p>
    <w:p>
      <w:pPr>
        <w:ind w:left="0" w:right="0" w:firstLine="560"/>
        <w:spacing w:before="450" w:after="450" w:line="312" w:lineRule="auto"/>
      </w:pPr>
      <w:r>
        <w:rPr>
          <w:rFonts w:ascii="宋体" w:hAnsi="宋体" w:eastAsia="宋体" w:cs="宋体"/>
          <w:color w:val="000"/>
          <w:sz w:val="28"/>
          <w:szCs w:val="28"/>
        </w:rPr>
        <w:t xml:space="preserve">四是坚持清正廉洁，在为官从政上提升境界。古语云：“欲知平直，则必准绳;欲知方圆，则必规矩。”规矩意识古已有之，而我们党作为马克思主义政党，也必须牢牢把握住规矩意识和纪律观念。党的十九大把全面从严治党提升到了前所未有的高度，研究制定对新时期党员提出了更高更严格的要求，每一名共产党员尤其是党员干部都应该时刻以《准则》《条例》为根本遵循，时刻把规矩意识、纪律观念内化于心，外化于行，自觉践行“四讲四有”合格党员标准，不断强化自身的清正廉洁意识，严把纪律关，把功名利禄抛在身后，不追权、不谋私、不腐败，以崇高的党性修养练就一副“百毒不侵、金刚不坏”之身躯。</w:t>
      </w:r>
    </w:p>
    <w:p>
      <w:pPr>
        <w:ind w:left="0" w:right="0" w:firstLine="560"/>
        <w:spacing w:before="450" w:after="450" w:line="312" w:lineRule="auto"/>
      </w:pPr>
      <w:r>
        <w:rPr>
          <w:rFonts w:ascii="宋体" w:hAnsi="宋体" w:eastAsia="宋体" w:cs="宋体"/>
          <w:color w:val="000"/>
          <w:sz w:val="28"/>
          <w:szCs w:val="28"/>
        </w:rPr>
        <w:t xml:space="preserve">五是坚定必胜信心，在打赢脱贫攻坚战上再立新功。在打赢脱贫攻坚战役中，我们扶贫干部，特别是党员领导干部干部要树立必胜信心，将脱贫攻坚工作同党的中心工作、重点目标任务紧密结合，同市委市政府工作要求紧密结合，认真学习领会***总书记在决战决胜脱贫攻坚座谈会重要讲话精神，按照中省市各级组织工作部署，秉承全心全意为人民服务的宗旨，一手抓疫情防控，一手抓脱贫攻坚，督促落实各项扶贫政策，给贫困群众“出点子”当“致富参谋”，认真听取民意、了解发展意愿、共商脱贫之策、共谋发展之计，用实际行动诠释党员干部的责任和担当，为打赢脱贫攻坚战、巩固脱贫成果作出积极贡献。</w:t>
      </w:r>
    </w:p>
    <w:p>
      <w:pPr>
        <w:ind w:left="0" w:right="0" w:firstLine="560"/>
        <w:spacing w:before="450" w:after="450" w:line="312" w:lineRule="auto"/>
      </w:pPr>
      <w:r>
        <w:rPr>
          <w:rFonts w:ascii="宋体" w:hAnsi="宋体" w:eastAsia="宋体" w:cs="宋体"/>
          <w:color w:val="000"/>
          <w:sz w:val="28"/>
          <w:szCs w:val="28"/>
        </w:rPr>
        <w:t xml:space="preserve">五年前，***总书记在陕西考察时指出，老一辈革命家和老一代共产党人在延安时期留下的优良传统和作风，培养形成的延安精神，是我们党的宝贵精神财富。今年4月，***总书记再次来到陕西考察，他再次强调，延安精神培育了一代代中国共产党人，是我们党的宝贵精神财富，是中华民族优良传统的继承和发展，是我们党的性质和宗旨的集中体现。在全国持续推进疫情防控和经济社会发展工作的关键阶段，***总书记再次谈到延安精神，其中的深意不言而喻。</w:t>
      </w:r>
    </w:p>
    <w:p>
      <w:pPr>
        <w:ind w:left="0" w:right="0" w:firstLine="560"/>
        <w:spacing w:before="450" w:after="450" w:line="312" w:lineRule="auto"/>
      </w:pPr>
      <w:r>
        <w:rPr>
          <w:rFonts w:ascii="宋体" w:hAnsi="宋体" w:eastAsia="宋体" w:cs="宋体"/>
          <w:color w:val="000"/>
          <w:sz w:val="28"/>
          <w:szCs w:val="28"/>
        </w:rPr>
        <w:t xml:space="preserve">“延安时期”是中国共产党90多年风雨历程中一个极为重要的阶段，从1935年10月红军长征到达陕北吴起镇，到1948年3月中共中央红军离开陕北、东渡黄河，在这13年的时间里，中国共产党真正成为一个具有广泛群众基础的、以马克思列宁主义为旗帜的、领导中国革命不断向前的无产阶级政党。也就是在这13年里，中共中央和毛泽东在这里领导、指挥了抗日战争和解放战争，实现了马克思列宁主义同中国实际相结合的第一次历史性飞跃，诞生了毛泽东思想，孕育了延安精神。</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脱离群众、形式主义、官僚主义等问题，必须下大力气解决。***总书记要求，要弘扬延安精神，用延安精神净化政治生态。这是立足新时代伟大斗争，从全面从严治党向纵深发展的宏观视角出发，对延安精神科学内涵及其时代价值作出的新论断，对在新时代条件下用延安精神滋养党员初心，推动建设风清气正的政治生态，不断提高党的建设质量具有重大理论和现实意义。作为新时代的党员领导干部，必须当好表率，砥砺初心、不辱使命，全面领会延安精神的丰富内涵，自觉做共产主义远大理想和中国特色社会主义共同理想的忠实实践者，始终为党和人民的事业艰苦奋斗、不懈拼搏。</w:t>
      </w:r>
    </w:p>
    <w:p>
      <w:pPr>
        <w:ind w:left="0" w:right="0" w:firstLine="560"/>
        <w:spacing w:before="450" w:after="450" w:line="312" w:lineRule="auto"/>
      </w:pPr>
      <w:r>
        <w:rPr>
          <w:rFonts w:ascii="宋体" w:hAnsi="宋体" w:eastAsia="宋体" w:cs="宋体"/>
          <w:color w:val="000"/>
          <w:sz w:val="28"/>
          <w:szCs w:val="28"/>
        </w:rPr>
        <w:t xml:space="preserve">延安时期，我们党高举抗日民族统一战线旗帜，确立了打败日本侵略者、解放全国人民、建立新民主主义国家的政治方向。在中共中央转战陕北的13个岁月里，中共中央和毛泽东，带领全党干部群众，抗击日寇，救亡图存，并最终取得了新民主主义革命的伟大胜利。这就是坚定正确政治方向的力量。***总书记指出，旗帜鲜明讲政治，是我们党补钙壮骨、强身健体的根本保证，是我们党培养自我革命勇气、增强自我净化能力的根本途径。对讲政治这个根本性的大问题，我们必须头脑特别清醒、眼睛特别明亮、态度特别鲜明、行动特别自觉，任何时候都不能含糊和动摇。作为新时代的党员领导干部，要自觉讲政治，对国之大者做到心中有数，时刻关注党中央在关心什么、强调什么，深刻领会什么是党和国家最重要的利益、什么是最需要坚定维护的立场，以实际行动把增强“四个意识”、坚定“四个自信”、做到“两个维护”落到实处。一是用***新时代中国特色社会主义思想武装头脑，推动各级决策部署落实落地。要坚持以***新时代中国特色社会主义思想为指导，深入学习贯彻***总书记系列重要讲话精神，特别是***总书记来陕考察重要讲话精神，扎实做好“六稳”工作，落实“六保”任务，认真落实“五项要求”，树立勇立潮头、争当时代弄潮儿的志向和气魄，汇聚“万众一心加油干”的磅礴力量，砥砺“越是艰险越向前”的昂扬斗志，在奋力谱写陕西新时代追赶超越新篇章的伟大实践中，展现一名党员领导干部的时代担当。二是要坚持正确的政治立场，敢于同各种错误思想、错误言行作斗争。党员干部要旗帜鲜明讲政治，要敢于斗争、善于斗争，在大是大非面前敢于亮剑，坚决同削弱、歪曲、否定党的领导和社会主义制度的言行做斗争，坚决同脱离人民群众、损害人民群众利益的行为做斗争，坚决同***、异化变质行为做斗争。三是要坚持正确的政治原则，始终做到对党忠诚。***总书记指出，全党同志要强化党的意识，始终把党放在心中最高位置，牢记自己的第一身份是共产党员，第一职责是为党工作，做到忠诚于组织，任何时候都与党同心同德。作为一名党员领导干部要时刻保持一颗对党的忠诚心，始终坚持党的领导，做政治上明白人，自觉把忠诚担当融入自己的思想和言行，做到言行一致、表里如一。</w:t>
      </w:r>
    </w:p>
    <w:p>
      <w:pPr>
        <w:ind w:left="0" w:right="0" w:firstLine="560"/>
        <w:spacing w:before="450" w:after="450" w:line="312" w:lineRule="auto"/>
      </w:pPr>
      <w:r>
        <w:rPr>
          <w:rFonts w:ascii="宋体" w:hAnsi="宋体" w:eastAsia="宋体" w:cs="宋体"/>
          <w:color w:val="000"/>
          <w:sz w:val="28"/>
          <w:szCs w:val="28"/>
        </w:rPr>
        <w:t xml:space="preserve">延安时期是中国共产党创造辉煌、成就伟业的重要时期。在这一时期，我们党把马克思主义党建理论与中国实际相结合，把党性教育和党风建设作为党的建设中的重要内容，通过党组织加强党性教育、党员加强党性修养，不断增强党性，不仅形成了系统的党性教育和党性修养理论，而且在实践中培育出“延安传统”和“延安作风”。***总书记指出，党性教育是共产党人修身养性的必修课，也是共产党人的“心学”。刘少奇同志在《论共产党员的修养》一文中指出，共产党员要在改造社会的革命实践中自觉改造自己，提高自己革命的品质和能力，否则不能实现改造社会的任务。在新形势下，大力弘扬党内优良传统、提高党性修养，依旧是保证我党纯洁性和先进性的重要手段，每一个共产党人必须在实践中锤炼党性，砥砺前行，修好新时代共产党人的“心学”。一是要对标党章党规，找差距抓落实。在近百年的奋斗历程中，我们党总是认真总结革命建设改革的成功经验，及时把党的实践创新、理论创新、制度创新的重要成果体现到党章中，从而使党章在推进党的事业、加强党的建设中发挥了重要指导作用。奋进新时代、筑梦新征程，需要广大党员干部严格对照《党章》党规标准深学细悟笃行，做到学而懂、学而信、学而用，不断改造主观世界、加强党性修养、强化品格陶冶。二是要牢记初心使命。中国共产党人的初心和使命就是为中国人民谋幸福，为中华民族谋复兴，这个初心和使命是激励中国共产党人不断前进的根本动力。***总书记指出，党的初心和使命是党的性质宗旨、理想信念、奋斗目标的集中体现，激励着我们党永远坚守，砥砺着我们党坚毅前行。我们要真正把“不忘初心、牢记使命”作为终身课题，牢记人民是我们党执政的最大底气，群众路线是党的生命线和根本工作路线，放下架子、扑下身子，为人民群众办实事、做好事、解难事，用实际行动回应人民群众对美好生活的新期待。三是要做新时代的“好干部”。***总书记在全国组织工作会议上提出了“信念坚定、为民服务、勤政务实、敢于担当、清正廉洁”的二十字好干部标准。总书记提出的二十字好干部标准，是对“德才兼备、以德为先”干部标准的深化，凸显了干部标准的时代内涵，为加强干部队伍建设指明了方向。各级党组织要大力纠正选人用人上的不正之风，切实解决“四唯”等突出问题，培养选拔一大批党和人民需要的好干部，为统筹推进“五位一体”总体布局和协调推进“四个全面”战略布局，提供坚强的组织保证。广大党员干部要对标总书记要求，始终坚定共产主义远大理想，真诚信仰马克思主义，矢志不渝为中国特色社会主义而奋斗，要忠诚于人民，全心全意为人民服务，要敢于担当作为，勇于攻坚克难，要牢固树立底线思维，做到守纪律讲规矩。</w:t>
      </w:r>
    </w:p>
    <w:p>
      <w:pPr>
        <w:ind w:left="0" w:right="0" w:firstLine="560"/>
        <w:spacing w:before="450" w:after="450" w:line="312" w:lineRule="auto"/>
      </w:pPr>
      <w:r>
        <w:rPr>
          <w:rFonts w:ascii="宋体" w:hAnsi="宋体" w:eastAsia="宋体" w:cs="宋体"/>
          <w:color w:val="000"/>
          <w:sz w:val="28"/>
          <w:szCs w:val="28"/>
        </w:rPr>
        <w:t xml:space="preserve">延安整风，是中国共产党历史上一次全党范围内普遍的马克思主义教育运动，也是一次伟大的思想解放运动。整顿三风的主要内容是反对主观主义以整顿学风，反对宗派主义以整顿党风，反对党八股以整顿文风，其中心是反对主观主义，树立马克思主义的思想路线。延安整风后，我们党形成了理论联系实际、实事求是;坚持真理、修正错误;批评与自我批评的整风精神。***总书记强调，党的作风是党的形象，是观察党群干群关系、人心向背的晴雨表。党的作风正，人民的心气顺，党和人民就能同甘共苦。由此可见只有坚持不懈地抓好领导干部作风建设，不断教育和引导各级领导干部按照总书记的要求切实转变作风，自觉发扬党的光荣传统和优良作风，才能推动经济社会又好又快发展。一是要坚持理论联系实际的马克思主义学风。理论联系实际的优良学风是中国共产党的三大作风之一。党的十八大以来，以***总书记为核心的党中央，“发扬理论联系实际的马克思主义学风，带着问题学，拜人民为师”，取得了全方位、开创性的成绩。中国共产党人依靠学习走到今天，也必然要依靠学习走向未来。当前，中国特色社会主义进入了新时代，要进行伟大斗争、建设伟大工程、推进伟大事业、实现伟大梦想，更要切实加强学风建设，推动全党形成重视学习、善于学习的浓厚风气。广大党员干部要大力弘扬理论联系实际的学风，要勤于学习、善于学习，既要向书本学习又要向实践学习，自觉用理论指导实践，把党的科学理论转化为推动实现中国民族伟大复兴中国梦的强大伟力。二是要坚持实事求是的工作作风。***总书记强调：“坚持实事求是，就能兴党兴国;违背实事求是，那就会误党误国。”党员领导干部要在实际工作当中坚持实事求是的思想路线，要将中央、省委和市委的各项决策部署抓细抓实，踏踏实实工作，勤勤恳恳做事，要坚持以人民的利益为前提，一切为了人民群众，让人民群众切实感受到党的关怀和温暖，提高人民群众的获得感安全感和幸福感。三是要坚持自力更生、艰苦奋斗的创业精神。中国共产党自诞生之日起，就把自力更生艰苦奋斗精神作为自己的鲜明作风，历来坚持独立自主，开拓前进道路。***总书记强调，“自力更生、艰苦奋斗是我们共产党人的品质，是我们立党立国的根基，也是党员、干部立身立业的根基。”当前，我们正处于全面建成小康社会的最后阶段，距离实现“两个一百年”奋斗目标，没有任何时期比现在更接近，也没有任何时期遇到现在这么多的挑战和困难，这就要求我们必须一如既往地发扬自力更生、艰苦奋斗的创业精神，只争朝夕、真抓实干，使命未竟、初心不改，主动迈上新时代的长征路，为新时代取得更大成就作出自己的贡献。</w:t>
      </w:r>
    </w:p>
    <w:p>
      <w:pPr>
        <w:ind w:left="0" w:right="0" w:firstLine="560"/>
        <w:spacing w:before="450" w:after="450" w:line="312" w:lineRule="auto"/>
      </w:pPr>
      <w:r>
        <w:rPr>
          <w:rFonts w:ascii="宋体" w:hAnsi="宋体" w:eastAsia="宋体" w:cs="宋体"/>
          <w:color w:val="000"/>
          <w:sz w:val="28"/>
          <w:szCs w:val="28"/>
        </w:rPr>
        <w:t xml:space="preserve">延安时期，党吸收了许多出身于农民和其他小资产阶级的新党员，他们组织上入了党，思想上并没有完全入党，这也为党内滋长不良思想作风提供了土壤，主观主义、宗派主义、党八股等不正之风在党内严重存在。为进一步解决这些党内存在的问题，从1942年春天起，中国共产党在全党范围内展开了一次整风运动，对全体中国共产党员进行马克思列宁主义教育。通过整风运动，提高了党员的马列主义理论水平，全党达到空前的团结和统一，为夺取抗日战争和民主革命的胜利奠定了思想基础。勇于自我革命，是我们党最鲜明的品格，也是我们党最大的优势。***总书记强调，在新的征程上，我们要把党建设成为始终走在时代前列、人民衷心拥护、经得起各种风浪考验、朝气蓬勃的马克思主义执政党，就必须坚持不懈的把党的自我革命推向深入。</w:t>
      </w:r>
    </w:p>
    <w:p>
      <w:pPr>
        <w:ind w:left="0" w:right="0" w:firstLine="560"/>
        <w:spacing w:before="450" w:after="450" w:line="312" w:lineRule="auto"/>
      </w:pPr>
      <w:r>
        <w:rPr>
          <w:rFonts w:ascii="宋体" w:hAnsi="宋体" w:eastAsia="宋体" w:cs="宋体"/>
          <w:color w:val="000"/>
          <w:sz w:val="28"/>
          <w:szCs w:val="28"/>
        </w:rPr>
        <w:t xml:space="preserve">一是要严肃党内政治生活。延安时期中国共产党良好政治生态的形成，深深扎根在严肃的党内政治生活中。当前，我们要与时俱进地发展和创新延安时期形成的政治生活基本规范，认真执行《关于新形势下党内政治生活的若干准则》，围绕坚持党的政治路线、思想路线、组织路线、群众路线，坚持和完善民主集中制，严格落实三会一课、主题党日、民主生活会等组织生活重点内容。党员领导干部要经常开展批评与自我批评，按照“照镜子、正衣冠、洗洗澡、治治病”的要求，不讲私情、不讲面子，发现问题、纠正问题，达到“团结—批评—团结”的目的。二是要强化警示教育，认真开展“以案促改”。开展“以案促改”是深入学习贯彻***总书记对陕西工作的重要讲话和批示精神的必然要求，广大党员领导干部要提高政治站位，深化思想认识，切实增强做好以案促改的政治自觉和行为自觉，将以案促改各项工作落实到位。要扎实开展警示教育活动，认真开展“四个查一查”和“四个专项工作”，坚持举一反三，同步治理，切实增强以案促改的政治效果、纪法效果和社会效果，切实提升干部作风，为各项事业发展提供坚强保障。三是一体推进“三不”机制。党的十八大以来，以***同志为核心的党中央高度重视反腐败斗争，持续推进全面从严治党。十九届四中全会《决定》提出，要“构建一体推进不敢腐、不能腐、不想腐体制机制”。这是坚持和完善中国特色社会主义制度、推进国家治理体系和治理能力现代化的重大举措，我们要深入学习领会、认真抓好落实，加快构建一体推进不敢腐、不能腐、不想腐体制机制，不断提高反腐败工作质量和水平。要持续强化不敢腐的震慑，加大重点领域和关键环节反腐力度，持续整治群众身边腐败和作风问题。要切实扎牢不能腐的笼子，要以党内监督为主导，推动各类监督有机贯通，实现对所有党员、干部和行使公权力的公职人员监督全覆盖。要不断增强不想腐的自觉，要加强思想道德和党纪国法教育，深入挖掘中华优秀传统文化、革命文化、社会主义先进文化中的廉洁因素，培养政治气节和政治风骨。</w:t>
      </w:r>
    </w:p>
    <w:p>
      <w:pPr>
        <w:ind w:left="0" w:right="0" w:firstLine="560"/>
        <w:spacing w:before="450" w:after="450" w:line="312" w:lineRule="auto"/>
      </w:pPr>
      <w:r>
        <w:rPr>
          <w:rFonts w:ascii="宋体" w:hAnsi="宋体" w:eastAsia="宋体" w:cs="宋体"/>
          <w:color w:val="000"/>
          <w:sz w:val="28"/>
          <w:szCs w:val="28"/>
        </w:rPr>
        <w:t xml:space="preserve">延安精神是中国共产党人取之不尽、用之不竭的精神养分和动力源泉。作为党员领导干部，我们要身体力行，率先垂范，做弘扬延安精神的传播者、践行者，要把延安精神融入血液和灵魂，坚持用延安精神滋养初心、淬炼灵魂，从中汲取信仰的力量、查找党性的差距、校准前进的方向，努力营造风清气正、心齐气顺、积极向上的良好政治生态。</w:t>
      </w:r>
    </w:p>
    <w:p>
      <w:pPr>
        <w:ind w:left="0" w:right="0" w:firstLine="560"/>
        <w:spacing w:before="450" w:after="450" w:line="312" w:lineRule="auto"/>
      </w:pPr>
      <w:r>
        <w:rPr>
          <w:rFonts w:ascii="宋体" w:hAnsi="宋体" w:eastAsia="宋体" w:cs="宋体"/>
          <w:color w:val="000"/>
          <w:sz w:val="28"/>
          <w:szCs w:val="28"/>
        </w:rPr>
        <w:t xml:space="preserve">今年是脱贫攻坚决战决胜之年，是圆满收官‚十三五‛、科学谋划‚十四五‛关键之年，是全面建成小康社会、实现第一个百年奋斗目标、开启第二个百年奋斗目标伟大征程之年，可以说2025年是我们党和国家发展历程中，具有里程碑意义的一年。实现宏伟奋斗目标，关键在党、根本在各级党组织和广大党员干部。作为一名基层党员干部，弘扬延安精神、净化政治生态，就是要坚持践行党要管党、从严治党指导思想，积极主动融入党的建设各项工作，不忘初心、牢记使命，履职担当、无私奉献，推动党的思想、组织、作风、制度和反腐倡廉建设全面加强，推动全面从严治党不断向基层纵深发展，致力营造政治上的‚绿水青山‛，为XX经济持续健康高质量发展、全面建成小康社会作出个人积极贡献。</w:t>
      </w:r>
    </w:p>
    <w:p>
      <w:pPr>
        <w:ind w:left="0" w:right="0" w:firstLine="560"/>
        <w:spacing w:before="450" w:after="450" w:line="312" w:lineRule="auto"/>
      </w:pPr>
      <w:r>
        <w:rPr>
          <w:rFonts w:ascii="宋体" w:hAnsi="宋体" w:eastAsia="宋体" w:cs="宋体"/>
          <w:color w:val="000"/>
          <w:sz w:val="28"/>
          <w:szCs w:val="28"/>
        </w:rPr>
        <w:t xml:space="preserve">一是加强党性修养，筑牢砥砺奋进的思想基础。党性是党员干部立身、立业、立言、立德的基石。作为新时代合格党员干部，一定要牢牢把握‚四个必须‛：必须抓好党性教育这个核心，抓好道德建设这个基础，切实增强政治意识、大局意识、核心意识、看齐意识，着力从思想上正本清源、立根固本，补足共产党人精神上的‚钙‛、拧紧修身从政的‚总开关‛。必须加强党对意识形态工作的领导，严格落实意识形态工作主体责任，始终保持政治上的清醒和坚定，保持思想的敏锐性和开放度，占领思想宣传主阵地，引领主流舆论、传播先进文化、弘扬新风正气，牢牢把握意识形态工作主动权。必须加强思想政治教育，持续强化理论武装，用好‚三会一课‛、中心组理论学习等好的制度，及时学习、研究、掌握新思想、新政策、新要求，充分利用党校主体班培训、‚学习强国‛APP自学、外出考察调研等有效载体，不断提升自身政策理论和执政水平，尤其是创新发展、***难题的能力，不断洗涤灵魂、提升政治理论水平。</w:t>
      </w:r>
    </w:p>
    <w:p>
      <w:pPr>
        <w:ind w:left="0" w:right="0" w:firstLine="560"/>
        <w:spacing w:before="450" w:after="450" w:line="312" w:lineRule="auto"/>
      </w:pPr>
      <w:r>
        <w:rPr>
          <w:rFonts w:ascii="宋体" w:hAnsi="宋体" w:eastAsia="宋体" w:cs="宋体"/>
          <w:color w:val="000"/>
          <w:sz w:val="28"/>
          <w:szCs w:val="28"/>
        </w:rPr>
        <w:t xml:space="preserve">二是践行延安精神，就是要坚定理想信念，争当对党忠诚的表率。本次专题研讨，使我深刻感受到老一辈共产党员在艰苦岁月里对‚革命理想高于天‛这句话的生动诠释，进一步坚定了共产主义信仰和为党的事业奋斗终身的人生信条，增强了对党忠诚、为党分忧、为党尽职、为民造福的政治担当和守土有责、守土负责、守土尽责的责任担当。今后工作中，我将坚持以**腐败典型为镜鉴，时刻警惕思想滑坡、信念动摇，持续深入学习新时代中国特色社会主义思想，不断纯洁信仰、坚定信念。自觉从延安精神中汲取力量，校准前进方向，对国之大者心中有数，时刻关注党中央在关心什么、强调什么，争做增强‚四个意识‛，坚定‚四个自信‛，坚决做到‚两个维护‛的表率。</w:t>
      </w:r>
    </w:p>
    <w:p>
      <w:pPr>
        <w:ind w:left="0" w:right="0" w:firstLine="560"/>
        <w:spacing w:before="450" w:after="450" w:line="312" w:lineRule="auto"/>
      </w:pPr>
      <w:r>
        <w:rPr>
          <w:rFonts w:ascii="宋体" w:hAnsi="宋体" w:eastAsia="宋体" w:cs="宋体"/>
          <w:color w:val="000"/>
          <w:sz w:val="28"/>
          <w:szCs w:val="28"/>
        </w:rPr>
        <w:t xml:space="preserve">三是践行延安精神，就是要牢记初心使命，争当为民服务的表率。从学习《***总书记关于延安精神重要论述摘编》到观看‚张思德精神与为人民服务‛专题片，使我深刻感受到革命先辈为党为民的初心使命和责任担当，进一步厚植了为民情怀，坚定了践行初心使命的毅力。今后工作中，我将以‚功成不必在我‛的精神境界和‚功成必定有我‛的历史担当，躬身践行以人民为中心的发展思想，倾力解决群众关注关切的热点难点问题，不断提升区域群众幸福指数。结合当前实际，就是要突出做好稳就业工作，实现稳岗就业倍速增长；就是要决胜脱贫攻坚，实现高质量收官；就是要决战全面建成小康社会，努力让群众的生活更美好更幸福。</w:t>
      </w:r>
    </w:p>
    <w:p>
      <w:pPr>
        <w:ind w:left="0" w:right="0" w:firstLine="560"/>
        <w:spacing w:before="450" w:after="450" w:line="312" w:lineRule="auto"/>
      </w:pPr>
      <w:r>
        <w:rPr>
          <w:rFonts w:ascii="宋体" w:hAnsi="宋体" w:eastAsia="宋体" w:cs="宋体"/>
          <w:color w:val="000"/>
          <w:sz w:val="28"/>
          <w:szCs w:val="28"/>
        </w:rPr>
        <w:t xml:space="preserve">四是践行延安精神，就是要保持艰苦奋斗，争当勤政务实的表率。时刻牢记幸福都是奋斗出来的，永远保持艰苦奋斗的优良作风。在延安时期，我们党用小米加步枪打胜了一仗又一仗，用双手和锄头开展了轰轰烈烈的大生产运动，用主义和真诚团结了社会的大多数，都充分体现出这一点。今后工作中，必须艰苦奋斗、攻坚克难，以勇立潮头、争当时代弄潮儿的气魄奋力推动经济社会高质量发展。重点抓好**市**经济技术开发区开发建设，围绕产业集群化做大做强工业总量，力争通过2至3年努力，全区规上工业企业超过**亿元。</w:t>
      </w:r>
    </w:p>
    <w:p>
      <w:pPr>
        <w:ind w:left="0" w:right="0" w:firstLine="560"/>
        <w:spacing w:before="450" w:after="450" w:line="312" w:lineRule="auto"/>
      </w:pPr>
      <w:r>
        <w:rPr>
          <w:rFonts w:ascii="宋体" w:hAnsi="宋体" w:eastAsia="宋体" w:cs="宋体"/>
          <w:color w:val="000"/>
          <w:sz w:val="28"/>
          <w:szCs w:val="28"/>
        </w:rPr>
        <w:t xml:space="preserve">五是践行延安精神，就是要淬炼党性本色，争当廉洁修身的表率。从学习省委、市委领导以案促改工作有关讲话到专题研讨交流，使我深刻认识到严守政治纪律、政治规矩的重要性和开展**案以案促改工作的必要性，进一步强化了为党、为民本色，淬炼了对党忠诚的政治品格。今后工作中，我将自觉对标落实全面从严治党主体责任要求，抓班子、带队伍、干事业，坚持正确选人用人导向，严格落实‚三项机制‛，激励党员干部在新时代各项工作中展现新气象新作为；下大力气抓好基层党建工作，突出做强城市党建，持续打造**社区党建‚升级版‛，力争早日实现社区‚红旗范式‛标准全覆盖；严格执行中央八项规定精神，力戒形式主义、官僚主义，教育引导党员干部知敬畏、存戒惧、守底线，坚决守护好风清气正的政治生态。</w:t>
      </w:r>
    </w:p>
    <w:p>
      <w:pPr>
        <w:ind w:left="0" w:right="0" w:firstLine="560"/>
        <w:spacing w:before="450" w:after="450" w:line="312" w:lineRule="auto"/>
      </w:pPr>
      <w:r>
        <w:rPr>
          <w:rFonts w:ascii="宋体" w:hAnsi="宋体" w:eastAsia="宋体" w:cs="宋体"/>
          <w:color w:val="000"/>
          <w:sz w:val="28"/>
          <w:szCs w:val="28"/>
        </w:rPr>
        <w:t xml:space="preserve">今后，我将深入学习贯彻***总书记来陕考察重要讲话，积极践行延安精神，只争朝夕、真抓实干，全力做好五项要求的就地转化落实工作，干好**的事，为奋力谱写新时代追赶超越新篇章再立新功、再添新彩！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2025-07-07T16:26:35+08:00</dcterms:created>
  <dcterms:modified xsi:type="dcterms:W3CDTF">2025-07-07T16:26:35+08:00</dcterms:modified>
</cp:coreProperties>
</file>

<file path=docProps/custom.xml><?xml version="1.0" encoding="utf-8"?>
<Properties xmlns="http://schemas.openxmlformats.org/officeDocument/2006/custom-properties" xmlns:vt="http://schemas.openxmlformats.org/officeDocument/2006/docPropsVTypes"/>
</file>