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对照8个方面专项整治问题及整改情况报告 自查自纠整改情况报告</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情况报告是指向上级机关反映某种临时性情况、事故的报告。以下是本站分享的对照八个方面专项整治问题及整改情况报告 自查自纠整改情况报告，希望能帮助到大家!　　对照八个方面专项整治问题及整改情况报告 自查自纠整改情况报告　　现将8个方面突出问题专...</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情况报告是指向上级机关反映某种临时性情况、事故的报告。以下是本站分享的对照八个方面专项整治问题及整改情况报告 自查自纠整改情况报告，希望能帮助到大家![_TAG_h3]　　对照八个方面专项整治问题及整改情况报告 自查自纠整改情况报告</w:t>
      </w:r>
    </w:p>
    <w:p>
      <w:pPr>
        <w:ind w:left="0" w:right="0" w:firstLine="560"/>
        <w:spacing w:before="450" w:after="450" w:line="312" w:lineRule="auto"/>
      </w:pPr>
      <w:r>
        <w:rPr>
          <w:rFonts w:ascii="宋体" w:hAnsi="宋体" w:eastAsia="宋体" w:cs="宋体"/>
          <w:color w:val="000"/>
          <w:sz w:val="28"/>
          <w:szCs w:val="28"/>
        </w:rPr>
        <w:t xml:space="preserve">　　现将8个方面突出问题专项整治工作情况报告如下：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迅速安排部署。召开常委会议，认真学习《关于在“不忘初心、牢记使命”主题教育中开展专项整治的通知》，并对开展8个突出问题专项整治工作进行部署。召开“不忘初心、牢记使命”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　　(二)强化责任落实。专项整治工作在“不忘初心、牢记使命”主题教育领导小组领导下开展，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狠抓延伸拓展。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阳奉阴违的问题。针对“对习近平新时代中国特色社会主义思想系统学习不够”问题，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80余条，其中已经转化32条。针对“落实习近平总书记在民营企业座谈会上的重要讲话精神不力”问题，实行民营经济定期通报制度、定期征求意见制度、专题会议制度、走访调研制度、直通车制度、建立培训制度等六项制度，近段时间全市各级党员领导干部深入企业近XXX次。</w:t>
      </w:r>
    </w:p>
    <w:p>
      <w:pPr>
        <w:ind w:left="0" w:right="0" w:firstLine="560"/>
        <w:spacing w:before="450" w:after="450" w:line="312" w:lineRule="auto"/>
      </w:pPr>
      <w:r>
        <w:rPr>
          <w:rFonts w:ascii="宋体" w:hAnsi="宋体" w:eastAsia="宋体" w:cs="宋体"/>
          <w:color w:val="000"/>
          <w:sz w:val="28"/>
          <w:szCs w:val="28"/>
        </w:rPr>
        <w:t xml:space="preserve">　　(二)整治不担当不作为的问题。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针对“违规吃喝、违规收受礼品礼金、违规操办婚丧喜庆事宜”“个别领导干部违规参加各类研讨会、论坛”等问题，深入开展监督检查和专项巡察，目前累计发现问题XX余个，共处理党员干部XX人;加大通报曝光力度，充分运用各种媒体对典型案件进行曝光，形成震慑;对违反中央八项规定精神案件进行剖析，建立健全追责问责等8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整治层层加重基层负担的问题。针对“会议文件过多过频”“督查检查过多过频”“层层签订责任状”问题，制定《关于解决形式主义突出问题切实为基层减负20条具体措施》，对办文办会、督查检查作出明确规定。目前，共减少、合并的会议有10次，减少以市委、市政府名义下发的文件26份;共组织开展检查12次，比去年同期减少21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的问题。针对“党员领导干部参与经商办企问题依然存在”问题，以廉政档案为依托，联合市场监督管理局，对党员领导干部经商办企情况进行信息比对，对违规违纪行为进行调查处理。目前，共排查出信息线索17条，正在进一步核实中。</w:t>
      </w:r>
    </w:p>
    <w:p>
      <w:pPr>
        <w:ind w:left="0" w:right="0" w:firstLine="560"/>
        <w:spacing w:before="450" w:after="450" w:line="312" w:lineRule="auto"/>
      </w:pPr>
      <w:r>
        <w:rPr>
          <w:rFonts w:ascii="宋体" w:hAnsi="宋体" w:eastAsia="宋体" w:cs="宋体"/>
          <w:color w:val="000"/>
          <w:sz w:val="28"/>
          <w:szCs w:val="28"/>
        </w:rPr>
        <w:t xml:space="preserve">　　(六)整治侵害群众利益的问题。针对“扶贫领域腐败和作风问题依然存在”问题，组织开展全覆盖式的巡察，共发现问题线索37条，移交37条，处理党员干部23人;深入推进脱贫攻坚作风建设年，采用第三方评价的方式，对驻村工作队和帮扶干部进行了综合评价，对评价排名靠后的17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79个，初核43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整治基层党组织软弱涣散的问题。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5名干部进行了调整;开展了“党员+”先锋行动，党员干部作出承诺2024余项，践诺1900余项。</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甚至充当保护伞的问题。针对“深挖黑恶势力保护伞的合力没有充分形成”问题，持续加大破“网”打“伞”力度，完善涉黑涉恶问题线索双向移送、查办结果双向反馈及纪委同步介入等机制，彻查“关系网”“保护伞”。目前，纪委监委、政法委已联合会商30余次，核实确认保护伞7人。</w:t>
      </w:r>
    </w:p>
    <w:p>
      <w:pPr>
        <w:ind w:left="0" w:right="0" w:firstLine="560"/>
        <w:spacing w:before="450" w:after="450" w:line="312" w:lineRule="auto"/>
      </w:pPr>
      <w:r>
        <w:rPr>
          <w:rFonts w:ascii="宋体" w:hAnsi="宋体" w:eastAsia="宋体" w:cs="宋体"/>
          <w:color w:val="000"/>
          <w:sz w:val="28"/>
          <w:szCs w:val="28"/>
        </w:rPr>
        <w:t xml:space="preserve">　　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　　(一)持续用力加强政治引领。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锲而不舍抓好专项整治。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持之以恒深化主题教育。以专项整治为契机，深化“不忘初心、牢记使命”主题教育，从横向和纵向维度确保主题教育深化拓展、发挥作用。横向方面，将主题教育与解放思想联系起来、与振兴发展实践联系起来，引导党员干部在不忘初心、牢记使命中，破除思想痼疾、形成发展合力。纵向方面，在指导基层开展好专项整治的基础上，组织市本级综合好经验好做法，并适时推广，从而减少基层探索时间，确保主题教育在基层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　　对照八个方面专项整治问题及整改情况报告 自查自纠整改情况报告</w:t>
      </w:r>
    </w:p>
    <w:p>
      <w:pPr>
        <w:ind w:left="0" w:right="0" w:firstLine="560"/>
        <w:spacing w:before="450" w:after="450" w:line="312" w:lineRule="auto"/>
      </w:pPr>
      <w:r>
        <w:rPr>
          <w:rFonts w:ascii="宋体" w:hAnsi="宋体" w:eastAsia="宋体" w:cs="宋体"/>
          <w:color w:val="000"/>
          <w:sz w:val="28"/>
          <w:szCs w:val="28"/>
        </w:rPr>
        <w:t xml:space="preserve">　　为切实抓好主题教育列出的8个方面突出问题的专项整治，近日，中央“不忘初心、牢记使命”主题教育领导小组印发《关于在“不忘初心、牢记使命”主题教育中开展专项整治的通知》(以下简称《通知》)，要求各地区各部门各单位认真学习贯彻总书记重要指示精神，以正视问题的自觉和刀刃向内的勇气，真刀真枪解决问题。</w:t>
      </w:r>
    </w:p>
    <w:p>
      <w:pPr>
        <w:ind w:left="0" w:right="0" w:firstLine="560"/>
        <w:spacing w:before="450" w:after="450" w:line="312" w:lineRule="auto"/>
      </w:pPr>
      <w:r>
        <w:rPr>
          <w:rFonts w:ascii="宋体" w:hAnsi="宋体" w:eastAsia="宋体" w:cs="宋体"/>
          <w:color w:val="000"/>
          <w:sz w:val="28"/>
          <w:szCs w:val="28"/>
        </w:rPr>
        <w:t xml:space="preserve">　　抓好这次主题教育专项整治8个方面突出问题意义重大。总书记指出：“形式主义害死人，开展主题教育主要看实效。”聚焦解决党内存在的突出问题，是确保主题教育取得实效的重要举措。《通知》中明确指出，各地区各部门各单位要从增强“四个意识”、坚定“四个自信”、做到“两个维护”的政治高度，抓好专项整治工作。</w:t>
      </w:r>
    </w:p>
    <w:p>
      <w:pPr>
        <w:ind w:left="0" w:right="0" w:firstLine="560"/>
        <w:spacing w:before="450" w:after="450" w:line="312" w:lineRule="auto"/>
      </w:pPr>
      <w:r>
        <w:rPr>
          <w:rFonts w:ascii="宋体" w:hAnsi="宋体" w:eastAsia="宋体" w:cs="宋体"/>
          <w:color w:val="000"/>
          <w:sz w:val="28"/>
          <w:szCs w:val="28"/>
        </w:rPr>
        <w:t xml:space="preserve">　　对照要求抓好整治。《通知》中明确了第一批单位和第二批单位应该抓的具体内容、先后顺序和方式，对整治8个方面的问题分别进行了要求。整治对贯彻落实新时代中国特色社会主义思想和党中央决策部署阳奉阴违的问题，明确了整治重点，根据已经落实的、尚未落实或落实不到位的以及存在不扎实、不落实问题的分别进行了要求，对整治情况要形成专项报告。整治不担当不作为的问题，明确了工作内容，要求深查细纠精神不振、不担当不作为的具体表现，一项一项进行整治。整治违反中央八项规定精神的突出问题，聚焦重点问题，要求根据中央要求和工作实际，健全制度规范。整治层层加重基层负担的问题，按照“基层减负年”的工作要求，一件一件抓实整改。整治领导干部配偶、子女及其配偶违规经商办企业的问题，要求根据政策抓好整治。整治侵害群众利益的问题，要严格按照“4个聚焦”方面的问题进行集中治理。整治基层党组织软弱涣散的问题，要求不设比例、应整尽整。整治对黄赌毒和黑恶势力听之任之甚至充当保护伞的问题，要求要达到提升人民群众安全感、满意度明显的目的。</w:t>
      </w:r>
    </w:p>
    <w:p>
      <w:pPr>
        <w:ind w:left="0" w:right="0" w:firstLine="560"/>
        <w:spacing w:before="450" w:after="450" w:line="312" w:lineRule="auto"/>
      </w:pPr>
      <w:r>
        <w:rPr>
          <w:rFonts w:ascii="宋体" w:hAnsi="宋体" w:eastAsia="宋体" w:cs="宋体"/>
          <w:color w:val="000"/>
          <w:sz w:val="28"/>
          <w:szCs w:val="28"/>
        </w:rPr>
        <w:t xml:space="preserve">　　实干兴邦。抓好问题专项治理是党中央结合当前正在做的事情，聚焦解决党内存在的突出问题作出的重要部署，各地区各行业系统要认真抓好8个方面突出问题的专项整治，确保主题教育取得实效。</w:t>
      </w:r>
    </w:p>
    <w:p>
      <w:pPr>
        <w:ind w:left="0" w:right="0" w:firstLine="560"/>
        <w:spacing w:before="450" w:after="450" w:line="312" w:lineRule="auto"/>
      </w:pPr>
      <w:r>
        <w:rPr>
          <w:rFonts w:ascii="黑体" w:hAnsi="黑体" w:eastAsia="黑体" w:cs="黑体"/>
          <w:color w:val="000000"/>
          <w:sz w:val="34"/>
          <w:szCs w:val="34"/>
          <w:b w:val="1"/>
          <w:bCs w:val="1"/>
        </w:rPr>
        <w:t xml:space="preserve">　　对照八个方面专项整治问题及整改情况报告 自查自纠整改情况报告</w:t>
      </w:r>
    </w:p>
    <w:p>
      <w:pPr>
        <w:ind w:left="0" w:right="0" w:firstLine="560"/>
        <w:spacing w:before="450" w:after="450" w:line="312" w:lineRule="auto"/>
      </w:pPr>
      <w:r>
        <w:rPr>
          <w:rFonts w:ascii="宋体" w:hAnsi="宋体" w:eastAsia="宋体" w:cs="宋体"/>
          <w:color w:val="000"/>
          <w:sz w:val="28"/>
          <w:szCs w:val="28"/>
        </w:rPr>
        <w:t xml:space="preserve">　　按照 “**”主题教育领导小组办公室要求，现将“八个方面专项整治”问题清单及整改措施情况报告如下：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问题1：对党的基本理论、习近平新时代中国特色社会主义思想未能做到常学常新、常用思维，在组织集中研讨交流效果上还存在一知半解层面，有时工作任务与学习计划时间调整不充分，学习效果不明显，未能全面执行和始终从严加强党的政治建设，党性修养还需强化。</w:t>
      </w:r>
    </w:p>
    <w:p>
      <w:pPr>
        <w:ind w:left="0" w:right="0" w:firstLine="560"/>
        <w:spacing w:before="450" w:after="450" w:line="312" w:lineRule="auto"/>
      </w:pPr>
      <w:r>
        <w:rPr>
          <w:rFonts w:ascii="宋体" w:hAnsi="宋体" w:eastAsia="宋体" w:cs="宋体"/>
          <w:color w:val="000"/>
          <w:sz w:val="28"/>
          <w:szCs w:val="28"/>
        </w:rPr>
        <w:t xml:space="preserve">　　整改措施：以此次主题教育为新起点，自学和集中学习相结合，深入学习习近平新时代中国特色社会主义思想及党史党规，贯彻落实市局党委重要文件和会议精神，在思想上政治上行动上同以习近平同志为核心的党中央保持高度一致，坚决贯彻中心党支部各项决策部署，借助“学习强国”等信息化学习平台，每天认真学习党的建设、廉洁自律、安全维稳等方面知识，切实克服“本领恐慌”。</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问题2：在工作中求稳有余，创新进取意识不足，工作思路不宽，管理工作中存在宽、松、软的现象，推进工作力度不够大胆，有时存在老好人的想法;</w:t>
      </w:r>
    </w:p>
    <w:p>
      <w:pPr>
        <w:ind w:left="0" w:right="0" w:firstLine="560"/>
        <w:spacing w:before="450" w:after="450" w:line="312" w:lineRule="auto"/>
      </w:pPr>
      <w:r>
        <w:rPr>
          <w:rFonts w:ascii="宋体" w:hAnsi="宋体" w:eastAsia="宋体" w:cs="宋体"/>
          <w:color w:val="000"/>
          <w:sz w:val="28"/>
          <w:szCs w:val="28"/>
        </w:rPr>
        <w:t xml:space="preserve">　　对有些下属干部工作中容易犯低级错误现象未能及时发现，有些干部存在担当意识不足未能及时纠正。</w:t>
      </w:r>
    </w:p>
    <w:p>
      <w:pPr>
        <w:ind w:left="0" w:right="0" w:firstLine="560"/>
        <w:spacing w:before="450" w:after="450" w:line="312" w:lineRule="auto"/>
      </w:pPr>
      <w:r>
        <w:rPr>
          <w:rFonts w:ascii="宋体" w:hAnsi="宋体" w:eastAsia="宋体" w:cs="宋体"/>
          <w:color w:val="000"/>
          <w:sz w:val="28"/>
          <w:szCs w:val="28"/>
        </w:rPr>
        <w:t xml:space="preserve">　　整改措施：全面落实党建工作责任制，精准检视问题，抓好专项整治，坚决杜绝主题教育后，查摆的问题依旧存在，加强基层党组织规范化、标准化建设，不断提升组织力;</w:t>
      </w:r>
    </w:p>
    <w:p>
      <w:pPr>
        <w:ind w:left="0" w:right="0" w:firstLine="560"/>
        <w:spacing w:before="450" w:after="450" w:line="312" w:lineRule="auto"/>
      </w:pPr>
      <w:r>
        <w:rPr>
          <w:rFonts w:ascii="宋体" w:hAnsi="宋体" w:eastAsia="宋体" w:cs="宋体"/>
          <w:color w:val="000"/>
          <w:sz w:val="28"/>
          <w:szCs w:val="28"/>
        </w:rPr>
        <w:t xml:space="preserve">　　加强党员教育管理和监督工作，按时高质量完成党员发展工作，牢固树立正确的用人为导向，抓好干部人才选拔任用、教育培养、考核评价、管理监督等各项工作，着力打造高素质人才队伍。</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三、整治违反中央八项规定和省委十项规定精神的突出问题。</w:t>
      </w:r>
    </w:p>
    <w:p>
      <w:pPr>
        <w:ind w:left="0" w:right="0" w:firstLine="560"/>
        <w:spacing w:before="450" w:after="450" w:line="312" w:lineRule="auto"/>
      </w:pPr>
      <w:r>
        <w:rPr>
          <w:rFonts w:ascii="宋体" w:hAnsi="宋体" w:eastAsia="宋体" w:cs="宋体"/>
          <w:color w:val="000"/>
          <w:sz w:val="28"/>
          <w:szCs w:val="28"/>
        </w:rPr>
        <w:t xml:space="preserve">　　问题3：在思想上满足于只要不踩红线,分管工作不违规即可,在分管范围内,创新性履行一岗双责方面做得不够;</w:t>
      </w:r>
    </w:p>
    <w:p>
      <w:pPr>
        <w:ind w:left="0" w:right="0" w:firstLine="560"/>
        <w:spacing w:before="450" w:after="450" w:line="312" w:lineRule="auto"/>
      </w:pPr>
      <w:r>
        <w:rPr>
          <w:rFonts w:ascii="宋体" w:hAnsi="宋体" w:eastAsia="宋体" w:cs="宋体"/>
          <w:color w:val="000"/>
          <w:sz w:val="28"/>
          <w:szCs w:val="28"/>
        </w:rPr>
        <w:t xml:space="preserve">　　下属科室购置物品事前要虽然知晓，但过程跟踪不多，事后的有些票据还有清单不全、抬头开错等返工现象。</w:t>
      </w:r>
    </w:p>
    <w:p>
      <w:pPr>
        <w:ind w:left="0" w:right="0" w:firstLine="560"/>
        <w:spacing w:before="450" w:after="450" w:line="312" w:lineRule="auto"/>
      </w:pPr>
      <w:r>
        <w:rPr>
          <w:rFonts w:ascii="宋体" w:hAnsi="宋体" w:eastAsia="宋体" w:cs="宋体"/>
          <w:color w:val="000"/>
          <w:sz w:val="28"/>
          <w:szCs w:val="28"/>
        </w:rPr>
        <w:t xml:space="preserve">　　整改措施：深入学习贯彻党的十八大精神以来，习近平总书记关于加强廉政建设和作风建设，坚决落实落细落小，严格落实自觉遵守中央八项规定精神及实施细则精神;</w:t>
      </w:r>
    </w:p>
    <w:p>
      <w:pPr>
        <w:ind w:left="0" w:right="0" w:firstLine="560"/>
        <w:spacing w:before="450" w:after="450" w:line="312" w:lineRule="auto"/>
      </w:pPr>
      <w:r>
        <w:rPr>
          <w:rFonts w:ascii="宋体" w:hAnsi="宋体" w:eastAsia="宋体" w:cs="宋体"/>
          <w:color w:val="000"/>
          <w:sz w:val="28"/>
          <w:szCs w:val="28"/>
        </w:rPr>
        <w:t xml:space="preserve">　　今后要严格把好分管审核关，督促科室遵守财务规范。</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问题4：缺乏工作的创新举措和办法，还有照搬老观念老方法的现象，全局眼光不够，考虑问题不深入，没有从实质上着眼于未来，在综合筹划单位未来发展问题上考虑还不够全面，工作常常以会代会，以文件落实文件。</w:t>
      </w:r>
    </w:p>
    <w:p>
      <w:pPr>
        <w:ind w:left="0" w:right="0" w:firstLine="560"/>
        <w:spacing w:before="450" w:after="450" w:line="312" w:lineRule="auto"/>
      </w:pPr>
      <w:r>
        <w:rPr>
          <w:rFonts w:ascii="宋体" w:hAnsi="宋体" w:eastAsia="宋体" w:cs="宋体"/>
          <w:color w:val="000"/>
          <w:sz w:val="28"/>
          <w:szCs w:val="28"/>
        </w:rPr>
        <w:t xml:space="preserve">　　整改措施：要善于利用信息化手段传达和布置工作任务，完善规章制度，按计划有步骤实施检查督促工作，直面问题所在，尽量不占用过多的时间，减少文山会海，节约时间。</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问题5：本人家属和子女目前没有经商办企业情况。</w:t>
      </w:r>
    </w:p>
    <w:p>
      <w:pPr>
        <w:ind w:left="0" w:right="0" w:firstLine="560"/>
        <w:spacing w:before="450" w:after="450" w:line="312" w:lineRule="auto"/>
      </w:pPr>
      <w:r>
        <w:rPr>
          <w:rFonts w:ascii="宋体" w:hAnsi="宋体" w:eastAsia="宋体" w:cs="宋体"/>
          <w:color w:val="000"/>
          <w:sz w:val="28"/>
          <w:szCs w:val="28"/>
        </w:rPr>
        <w:t xml:space="preserve">　　整改措施：虽然家属和子女没有经商办企业情况，但可以拓展到如有其他亲属和朋友经商办企业，承诺不会利用自己的职权违规打开方便之门。</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问题6：缺乏深入一线调研走访，检查工作中存在与科室科长交流多，与一线职工交流少的现象，未能及时全面掌握新进职工的思想工作状态，对怎样贴近加强职工激励和关爱上缺乏细致全面系统的考量。</w:t>
      </w:r>
    </w:p>
    <w:p>
      <w:pPr>
        <w:ind w:left="0" w:right="0" w:firstLine="560"/>
        <w:spacing w:before="450" w:after="450" w:line="312" w:lineRule="auto"/>
      </w:pPr>
      <w:r>
        <w:rPr>
          <w:rFonts w:ascii="宋体" w:hAnsi="宋体" w:eastAsia="宋体" w:cs="宋体"/>
          <w:color w:val="000"/>
          <w:sz w:val="28"/>
          <w:szCs w:val="28"/>
        </w:rPr>
        <w:t xml:space="preserve">　　整改措施：坚持以人民为中心的发展理念，要经常到一线找职工了解情况，解决工作中实际问题。</w:t>
      </w:r>
    </w:p>
    <w:p>
      <w:pPr>
        <w:ind w:left="0" w:right="0" w:firstLine="560"/>
        <w:spacing w:before="450" w:after="450" w:line="312" w:lineRule="auto"/>
      </w:pPr>
      <w:r>
        <w:rPr>
          <w:rFonts w:ascii="宋体" w:hAnsi="宋体" w:eastAsia="宋体" w:cs="宋体"/>
          <w:color w:val="000"/>
          <w:sz w:val="28"/>
          <w:szCs w:val="28"/>
        </w:rPr>
        <w:t xml:space="preserve">　　完成时限：2024年12月前完成。</w:t>
      </w:r>
    </w:p>
    <w:p>
      <w:pPr>
        <w:ind w:left="0" w:right="0" w:firstLine="560"/>
        <w:spacing w:before="450" w:after="450" w:line="312" w:lineRule="auto"/>
      </w:pPr>
      <w:r>
        <w:rPr>
          <w:rFonts w:ascii="宋体" w:hAnsi="宋体" w:eastAsia="宋体" w:cs="宋体"/>
          <w:color w:val="000"/>
          <w:sz w:val="28"/>
          <w:szCs w:val="28"/>
        </w:rPr>
        <w:t xml:space="preserve">　　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问题7：党支部组织战斗堡垒作用和党员先锋模范作用还有待加强，党建与业务工作融合贯通的深远思考和务实举措不多，基层党建质量还有进一步提升空间。</w:t>
      </w:r>
    </w:p>
    <w:p>
      <w:pPr>
        <w:ind w:left="0" w:right="0" w:firstLine="560"/>
        <w:spacing w:before="450" w:after="450" w:line="312" w:lineRule="auto"/>
      </w:pPr>
      <w:r>
        <w:rPr>
          <w:rFonts w:ascii="宋体" w:hAnsi="宋体" w:eastAsia="宋体" w:cs="宋体"/>
          <w:color w:val="000"/>
          <w:sz w:val="28"/>
          <w:szCs w:val="28"/>
        </w:rPr>
        <w:t xml:space="preserve">　　整改措施：坚持按照党组织规范开展“三会一课”等制度落实，抓紧扎实党组织生活，加强党员干部思想教育，坚持以问题为导向，针对存在的问题，逐一制定整改措施，落实责任人，推动党支部发挥战斗堡垒作用，向先进人物学习，发挥党员先锋模范作用。</w:t>
      </w:r>
    </w:p>
    <w:p>
      <w:pPr>
        <w:ind w:left="0" w:right="0" w:firstLine="560"/>
        <w:spacing w:before="450" w:after="450" w:line="312" w:lineRule="auto"/>
      </w:pPr>
      <w:r>
        <w:rPr>
          <w:rFonts w:ascii="宋体" w:hAnsi="宋体" w:eastAsia="宋体" w:cs="宋体"/>
          <w:color w:val="000"/>
          <w:sz w:val="28"/>
          <w:szCs w:val="28"/>
        </w:rPr>
        <w:t xml:space="preserve">　　完成时限：2024年8月开始实施并长期坚持。</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问题8：为期三年的扫黑除恶专项斗争宣传较少，有的职工在政策的理解和政治高度上站位不高，缺乏扫黑除恶治乱专项斗争思想认识，少部分职工觉得与自己没多大关系，在政策解读和宣传上下的功夫还不够。</w:t>
      </w:r>
    </w:p>
    <w:p>
      <w:pPr>
        <w:ind w:left="0" w:right="0" w:firstLine="560"/>
        <w:spacing w:before="450" w:after="450" w:line="312" w:lineRule="auto"/>
      </w:pPr>
      <w:r>
        <w:rPr>
          <w:rFonts w:ascii="宋体" w:hAnsi="宋体" w:eastAsia="宋体" w:cs="宋体"/>
          <w:color w:val="000"/>
          <w:sz w:val="28"/>
          <w:szCs w:val="28"/>
        </w:rPr>
        <w:t xml:space="preserve">　　整改措施：在宣传教育上下功夫，聘请辖区内管段派出所民警开展“扫黑除恶专项斗争”上培训课，加强职工思想教育和认识。</w:t>
      </w:r>
    </w:p>
    <w:p>
      <w:pPr>
        <w:ind w:left="0" w:right="0" w:firstLine="560"/>
        <w:spacing w:before="450" w:after="450" w:line="312" w:lineRule="auto"/>
      </w:pPr>
      <w:r>
        <w:rPr>
          <w:rFonts w:ascii="宋体" w:hAnsi="宋体" w:eastAsia="宋体" w:cs="宋体"/>
          <w:color w:val="000"/>
          <w:sz w:val="28"/>
          <w:szCs w:val="28"/>
        </w:rPr>
        <w:t xml:space="preserve">　　完成时限：2024年12月前完成。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2025-07-08T04:48:19+08:00</dcterms:created>
  <dcterms:modified xsi:type="dcterms:W3CDTF">2025-07-08T04:48:19+08:00</dcterms:modified>
</cp:coreProperties>
</file>

<file path=docProps/custom.xml><?xml version="1.0" encoding="utf-8"?>
<Properties xmlns="http://schemas.openxmlformats.org/officeDocument/2006/custom-properties" xmlns:vt="http://schemas.openxmlformats.org/officeDocument/2006/docPropsVTypes"/>
</file>