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“不忘初心、牢记使命”主题教育检视剖析材料两篇</w:t>
      </w:r>
      <w:bookmarkEnd w:id="1"/>
    </w:p>
    <w:p>
      <w:pPr>
        <w:jc w:val="center"/>
        <w:spacing w:before="0" w:after="450"/>
      </w:pPr>
      <w:r>
        <w:rPr>
          <w:rFonts w:ascii="Arial" w:hAnsi="Arial" w:eastAsia="Arial" w:cs="Arial"/>
          <w:color w:val="999999"/>
          <w:sz w:val="20"/>
          <w:szCs w:val="20"/>
        </w:rPr>
        <w:t xml:space="preserve">来源：网络  作者：天地有情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主题教育是在全党范围内开展的主题教育，是推动全党更加自觉地为实现新时代党的历史使命不懈奋斗的重要内容。以下是本站分享的“不忘初心、牢记使命”主题教育检视剖析材料两篇，希望能帮助到大家!　　“不忘初心、牢记使命”主题教育...</w:t>
      </w:r>
    </w:p>
    <w:p>
      <w:pPr>
        <w:ind w:left="0" w:right="0" w:firstLine="560"/>
        <w:spacing w:before="450" w:after="450" w:line="312" w:lineRule="auto"/>
      </w:pPr>
      <w:r>
        <w:rPr>
          <w:rFonts w:ascii="宋体" w:hAnsi="宋体" w:eastAsia="宋体" w:cs="宋体"/>
          <w:color w:val="000"/>
          <w:sz w:val="28"/>
          <w:szCs w:val="28"/>
        </w:rPr>
        <w:t xml:space="preserve">“不忘初心、牢记使命”主题教育是在全党范围内开展的主题教育，是推动全党更加自觉地为实现新时代党的历史使命不懈奋斗的重要内容。以下是本站分享的“不忘初心、牢记使命”主题教育检视剖析材料两篇，希望能帮助到大家![_TAG_h3]　　“不忘初心、牢记使命”主题教育检视剖析材料两篇</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内涵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宋体" w:hAnsi="宋体" w:eastAsia="宋体" w:cs="宋体"/>
          <w:color w:val="000"/>
          <w:sz w:val="28"/>
          <w:szCs w:val="28"/>
        </w:rPr>
        <w:t xml:space="preserve">　　我的汇报完毕，不当之处请批评指正，谢谢大家!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　　“不忘初心、牢记使命”主题教育检视剖析材料两篇</w:t>
      </w:r>
    </w:p>
    <w:p>
      <w:pPr>
        <w:ind w:left="0" w:right="0" w:firstLine="560"/>
        <w:spacing w:before="450" w:after="450" w:line="312" w:lineRule="auto"/>
      </w:pPr>
      <w:r>
        <w:rPr>
          <w:rFonts w:ascii="宋体" w:hAnsi="宋体" w:eastAsia="宋体" w:cs="宋体"/>
          <w:color w:val="000"/>
          <w:sz w:val="28"/>
          <w:szCs w:val="28"/>
        </w:rPr>
        <w:t xml:space="preserve">　　根据中央和省委有关开好“不忘初心、牢记使命”专题民主生活会通知精神，结合党委主题教育工作安排，本人在深化学习理解、征求意见建议、开展调查研究、开展谈心谈话的基础上，查摆检视自身存在的突出问题，认真剖析分析了原因，并提出了努力方向和改进措施。</w:t>
      </w:r>
    </w:p>
    <w:p>
      <w:pPr>
        <w:ind w:left="0" w:right="0" w:firstLine="560"/>
        <w:spacing w:before="450" w:after="450" w:line="312" w:lineRule="auto"/>
      </w:pPr>
      <w:r>
        <w:rPr>
          <w:rFonts w:ascii="宋体" w:hAnsi="宋体" w:eastAsia="宋体" w:cs="宋体"/>
          <w:color w:val="000"/>
          <w:sz w:val="28"/>
          <w:szCs w:val="28"/>
        </w:rPr>
        <w:t xml:space="preserve">　　一、查找的主要问题</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w:t>
      </w:r>
    </w:p>
    <w:p>
      <w:pPr>
        <w:ind w:left="0" w:right="0" w:firstLine="560"/>
        <w:spacing w:before="450" w:after="450" w:line="312" w:lineRule="auto"/>
      </w:pPr>
      <w:r>
        <w:rPr>
          <w:rFonts w:ascii="宋体" w:hAnsi="宋体" w:eastAsia="宋体" w:cs="宋体"/>
          <w:color w:val="000"/>
          <w:sz w:val="28"/>
          <w:szCs w:val="28"/>
        </w:rPr>
        <w:t xml:space="preserve">　　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作为一名有着XX年党龄的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是工作标准还有待提高，很多情况下，任务要求时间紧、工作量大，有时感觉疲于应付，放松了对工作标准的要求，满足于不出错、过得去;有时感觉这些年的努力也取得了一些成绩，滋生了安于现状的思想，积极向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工作中深入基层调查研究不够，没有掌握第一手资料，了解面上情况多，发现深层次问题少。在联系职工方面，真正与职工沟通思想的少;对于职工的呼声和诉求，特别难以解决的人和事，有时思想上有嫌麻烦的倾向，没能站在职工的利益上想问题，解决具体情况和困难的情况少。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一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XX、XX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(六)其他方面的问题</w:t>
      </w:r>
    </w:p>
    <w:p>
      <w:pPr>
        <w:ind w:left="0" w:right="0" w:firstLine="560"/>
        <w:spacing w:before="450" w:after="450" w:line="312" w:lineRule="auto"/>
      </w:pPr>
      <w:r>
        <w:rPr>
          <w:rFonts w:ascii="宋体" w:hAnsi="宋体" w:eastAsia="宋体" w:cs="宋体"/>
          <w:color w:val="000"/>
          <w:sz w:val="28"/>
          <w:szCs w:val="28"/>
        </w:rPr>
        <w:t xml:space="preserve">　　2024年度未整改的问题。去年民主生活会个人自查问题5个，本着即知即改、提高自我的原则，本人将自身存在的问题进行了逐一整改。整改后，觉得仍然还存在差距的问题有：一是理论学习还不够深入，学习的针对性不强，深度、广度拓展不够;二是学用结合还不够紧密，不能真正地做到学以致用、学用相长;三是基层调研还不够经常，项目多，有些项目地处偏远，环境恶劣，到实地查看调研少。</w:t>
      </w:r>
    </w:p>
    <w:p>
      <w:pPr>
        <w:ind w:left="0" w:right="0" w:firstLine="560"/>
        <w:spacing w:before="450" w:after="450" w:line="312" w:lineRule="auto"/>
      </w:pPr>
      <w:r>
        <w:rPr>
          <w:rFonts w:ascii="宋体" w:hAnsi="宋体" w:eastAsia="宋体" w:cs="宋体"/>
          <w:color w:val="000"/>
          <w:sz w:val="28"/>
          <w:szCs w:val="28"/>
        </w:rPr>
        <w:t xml:space="preserve">　　对照党章党规专题会上的问题。对照党章党规进行了深刻反思，多角度进行了自我检视。主要问题有：一是对照党章，责任担当不够，工作标准有所放松，拼搏进取的精神有所减退，先锋模范作用发挥得不够好。二是对照《准则》，对理想信念的坚守还不够，对政治纪律和政治规矩还没有真正做到“内化于心，外化于行”。三是对照《条例》，在加强党性锻炼、增强党性观念上思想重视不够，弱化了自我改造、修身立德的主动性;没有很好地把学习成果转化世界观、方法论，转化为人文素养、内在涵养、品行修养。</w:t>
      </w:r>
    </w:p>
    <w:p>
      <w:pPr>
        <w:ind w:left="0" w:right="0" w:firstLine="560"/>
        <w:spacing w:before="450" w:after="450" w:line="312" w:lineRule="auto"/>
      </w:pPr>
      <w:r>
        <w:rPr>
          <w:rFonts w:ascii="宋体" w:hAnsi="宋体" w:eastAsia="宋体" w:cs="宋体"/>
          <w:color w:val="000"/>
          <w:sz w:val="28"/>
          <w:szCs w:val="28"/>
        </w:rPr>
        <w:t xml:space="preserve">　　结合检视问题和征集意见的问题。主要问题有：一是对社会上一些错误的政治言论以为自己抵制了就可以了，思想认识不到位，没有对分管领域的党员干部提出严厉的要求，存在麻痹思想。二是在满足群众需求和困难解决的时效性上有待加强，面对基层坚持原则的时候多，设身处地考虑基层困难的时候少。三是对分管领域的工作，安排部署多，对相关责任人落实情况监督检查少，存在布置了任务又实时跟踪问效不到位的现象，影响工作的成效。</w:t>
      </w:r>
    </w:p>
    <w:p>
      <w:pPr>
        <w:ind w:left="0" w:right="0" w:firstLine="560"/>
        <w:spacing w:before="450" w:after="450" w:line="312" w:lineRule="auto"/>
      </w:pPr>
      <w:r>
        <w:rPr>
          <w:rFonts w:ascii="宋体" w:hAnsi="宋体" w:eastAsia="宋体" w:cs="宋体"/>
          <w:color w:val="000"/>
          <w:sz w:val="28"/>
          <w:szCs w:val="28"/>
        </w:rPr>
        <w:t xml:space="preserve">　　(七)需要说明的事</w:t>
      </w:r>
    </w:p>
    <w:p>
      <w:pPr>
        <w:ind w:left="0" w:right="0" w:firstLine="560"/>
        <w:spacing w:before="450" w:after="450" w:line="312" w:lineRule="auto"/>
      </w:pPr>
      <w:r>
        <w:rPr>
          <w:rFonts w:ascii="宋体" w:hAnsi="宋体" w:eastAsia="宋体" w:cs="宋体"/>
          <w:color w:val="000"/>
          <w:sz w:val="28"/>
          <w:szCs w:val="28"/>
        </w:rPr>
        <w:t xml:space="preserve">　　按照要求，我重点报告以下几个问题：一是公务用车方面，无公务用车;二是办公用房为XX平方米，符合规定要求;三是本人有X套住房，一套在XX小区，面积为XX平方米，一套在XX小区，面积为XX平方米;四是私家车有X辆(车牌号)均为自己购买;五是爱人XX自主创业，儿子XX在XX学校读书，没有参与经商办企业;六是年内没有操办红白事;七是年内没有出入过私人会所，也没有持有这类会员卡。</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一些矛盾和问题时，工作作风不够深入，没有从实际出发，没有从职工的所想、所需、所求出发，得心应手的工作抓得多一些、实一些，难度大、见效慢的工作抓得虚一些、少一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区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三、努力方向和改进措施</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进一步加强党性锻炼，坚定理想信念。老老实实、原原本本学习马克思列宁主义、毛泽东思想和中国特色社会主义理论体系把理想信念建立在对科学理论的理性认同上，建立在对历史规律的正确认识上，建立在对基本国情的准确把握上，进一步牢固树立正确的世界观、价值观、人生观，解决好“总开关”问题。自觉同党中央在思想上政治上保持高度一致，坚决拥护中央和省、省厅和本级的决策部署，并全力以赴推动落实。努力提高自己的政治敏锐性和政治鉴别力，克服功利主义和交差应付的思想，树立正确的权力观、地位观、政绩观、利益观，牢记党的宗旨，积极协调相关职能部门最大限度解决为群众排忧解难，真心实意地为群众办实事、办好事。牢固树立担当意识和责任意识。努力克服“干累了、歇口气”的思想，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二)进一步加强理论学习，努力提高党性修养。坚持把学习作为一种政治责任、一种精神追求、一种日常习惯，不断丰富自己的思想内涵和精神境界。认真学习习近平总书记系列重要讲话精神，学习党的优良传统，学习党纪党规，牢固树立党章党规党纪意识。做到学习与实践、传承与创新有机统一，政治理念、业务知识、传统文化学习相互融合，通过学习坚定理想信念，加强党性修养，锤炼良好作风，提升能力素质，不断增强政治定力、思想定力和道德定力，切实做到学以益智、学以励志、学以立德、学以致用。同时在学好政治理论的基础上，对违纪违法典型案例进行深入剖析学习，思考推进全面从严治党的过程中存在的问题。以案例为警示、以法律为准绳，切实增强学习贯彻的自觉性和主动性，树立正确的权力观、地位观、利益观，自觉坚守崇高的精神追求。</w:t>
      </w:r>
    </w:p>
    <w:p>
      <w:pPr>
        <w:ind w:left="0" w:right="0" w:firstLine="560"/>
        <w:spacing w:before="450" w:after="450" w:line="312" w:lineRule="auto"/>
      </w:pPr>
      <w:r>
        <w:rPr>
          <w:rFonts w:ascii="宋体" w:hAnsi="宋体" w:eastAsia="宋体" w:cs="宋体"/>
          <w:color w:val="000"/>
          <w:sz w:val="28"/>
          <w:szCs w:val="28"/>
        </w:rPr>
        <w:t xml:space="preserve">　　(三)进一步改进作风，增强宗旨意识。认真学习领会中央和省、省厅、本级关于改进工作作风有关规定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四)进一步强化政治担当，落实全面从严治党责任。深入学习新思想新理念新部署，在形势判断上向中央看齐，认真落实党章、《准则》和《条例》。按照”一岗双责”要求，建立完善全面从严治党主体责任清单，明确和细化责任主体、责任内容、工作措施等，经常性开展主体责任落实的自查自纠，看一看确定的任务哪些还没有做，哪些做得还不够;对检查中发现问题较多、职工反映较多、社会反映强烈的突出问题，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五)进一步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以上是我的分析检查和整改措施，一些不够深刻、不够具体的地方，恳请各位领导给予批评、指正，我一定虚心接受，认真整改，今后努力把工作做好，不辜负组织和同志们的信任与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2025-07-09T15:20:25+08:00</dcterms:created>
  <dcterms:modified xsi:type="dcterms:W3CDTF">2025-07-09T15:20:25+08:00</dcterms:modified>
</cp:coreProperties>
</file>

<file path=docProps/custom.xml><?xml version="1.0" encoding="utf-8"?>
<Properties xmlns="http://schemas.openxmlformats.org/officeDocument/2006/custom-properties" xmlns:vt="http://schemas.openxmlformats.org/officeDocument/2006/docPropsVTypes"/>
</file>