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开展主题教育存在的问题和不足3篇</w:t>
      </w:r>
      <w:bookmarkEnd w:id="1"/>
    </w:p>
    <w:p>
      <w:pPr>
        <w:jc w:val="center"/>
        <w:spacing w:before="0" w:after="450"/>
      </w:pPr>
      <w:r>
        <w:rPr>
          <w:rFonts w:ascii="Arial" w:hAnsi="Arial" w:eastAsia="Arial" w:cs="Arial"/>
          <w:color w:val="999999"/>
          <w:sz w:val="20"/>
          <w:szCs w:val="20"/>
        </w:rPr>
        <w:t xml:space="preserve">来源：网络  作者：眉眼如画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对照党章党规党纪找差距，就是通过照镜子对自己的言行，行动举止等方面进行不断反省，认清不足，自我革新、自我提升。本站今天为大家精心准备了开展主题教育存在的问题和不足3篇，希望对大家有所帮助!　　开展主题教育存在的问题和不足1　　作为党组织的组...</w:t>
      </w:r>
    </w:p>
    <w:p>
      <w:pPr>
        <w:ind w:left="0" w:right="0" w:firstLine="560"/>
        <w:spacing w:before="450" w:after="450" w:line="312" w:lineRule="auto"/>
      </w:pPr>
      <w:r>
        <w:rPr>
          <w:rFonts w:ascii="宋体" w:hAnsi="宋体" w:eastAsia="宋体" w:cs="宋体"/>
          <w:color w:val="000"/>
          <w:sz w:val="28"/>
          <w:szCs w:val="28"/>
        </w:rPr>
        <w:t xml:space="preserve">对照党章党规党纪找差距，就是通过照镜子对自己的言行，行动举止等方面进行不断反省，认清不足，自我革新、自我提升。本站今天为大家精心准备了开展主题教育存在的问题和不足3篇，希望对大家有所帮助![_TAG_h3]　　开展主题教育存在的问题和不足1</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 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 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 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 改进措施：</w:t>
      </w:r>
    </w:p>
    <w:p>
      <w:pPr>
        <w:ind w:left="0" w:right="0" w:firstLine="560"/>
        <w:spacing w:before="450" w:after="450" w:line="312" w:lineRule="auto"/>
      </w:pPr>
      <w:r>
        <w:rPr>
          <w:rFonts w:ascii="宋体" w:hAnsi="宋体" w:eastAsia="宋体" w:cs="宋体"/>
          <w:color w:val="000"/>
          <w:sz w:val="28"/>
          <w:szCs w:val="28"/>
        </w:rPr>
        <w:t xml:space="preserve">　　1、 进一步加强政治思想观念，增强公仆意识。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 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4"/>
          <w:szCs w:val="34"/>
          <w:b w:val="1"/>
          <w:bCs w:val="1"/>
        </w:rPr>
        <w:t xml:space="preserve">　　开展主题教育存在的问题和不足2</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 ，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 ，从一点一滴做起，以\"站\"为家，以实际行动，树立良好的整体形象做出表率。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4"/>
          <w:szCs w:val="34"/>
          <w:b w:val="1"/>
          <w:bCs w:val="1"/>
        </w:rPr>
        <w:t xml:space="preserve">　　开展主题教育存在的问题和不足3</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理想和中国特色社会主义坚定信念坚决执行党的基本路线和各项方针、政策立志改革开放献身现代化事业在社会主义建设中艰苦创业做出实绩。”应对当前国内国际形势我有时会产生不解与盲目的思想存有“事不关己高高挂起”的思想以至自己“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己已有的一些业务知识能够适应目前的工作了在工作中遇到繁琐、复杂的事情会抱有可拖就拖的心态这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二、改善措施</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必须要看到自己的职责要时刻关注人民群众对党充满期盼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3、剖析自己虚心理解更快进步。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诚如邓小平所指出的“认识自己不是一件容易的事人们常常是夸大自己好的一应对于自己的弱点总是原谅的还往往把弱点看成优点。”我觉得我不能就滞留于现状我要做到真正剖析自己要为自己定好位。我不能把自己降低为普通老百姓不能仅仅按老百姓的标准来要求自己而务必牢牢把握“党员就是一面旗帜”这个定义。正确地对待群众提出的各种意见从群众意见中看清自己平常没有察觉或没有引起重视的缺点和不足，虚心理解群众的意见和推荐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2025-07-10T16:11:06+08:00</dcterms:created>
  <dcterms:modified xsi:type="dcterms:W3CDTF">2025-07-10T16:11:06+08:00</dcterms:modified>
</cp:coreProperties>
</file>

<file path=docProps/custom.xml><?xml version="1.0" encoding="utf-8"?>
<Properties xmlns="http://schemas.openxmlformats.org/officeDocument/2006/custom-properties" xmlns:vt="http://schemas.openxmlformats.org/officeDocument/2006/docPropsVTypes"/>
</file>