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南昌市党章教育馆 主题教育对照党章党规找差距</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对照党章党规找差距深入开展自检自查，清楚地看到了自己身上存在的问题与差距，进一步增强了党章意识、纪律意识和规矩意识。以下是本站分享的主题教育对照党章党规找差距，希望能帮助到大家!　　主题教育对照党章党规找差距　　近日，中央“不忘初心、牢记使...</w:t>
      </w:r>
    </w:p>
    <w:p>
      <w:pPr>
        <w:ind w:left="0" w:right="0" w:firstLine="560"/>
        <w:spacing w:before="450" w:after="450" w:line="312" w:lineRule="auto"/>
      </w:pPr>
      <w:r>
        <w:rPr>
          <w:rFonts w:ascii="宋体" w:hAnsi="宋体" w:eastAsia="宋体" w:cs="宋体"/>
          <w:color w:val="000"/>
          <w:sz w:val="28"/>
          <w:szCs w:val="28"/>
        </w:rPr>
        <w:t xml:space="preserve">对照党章党规找差距深入开展自检自查，清楚地看到了自己身上存在的问题与差距，进一步增强了党章意识、纪律意识和规矩意识。以下是本站分享的主题教育对照党章党规找差距，希望能帮助到大家![_TAG_h3]　　主题教育对照党章党规找差距</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　　对照党章党规找差距，是主题学习教育和检视问题的重要内容，是推动党员领导干部主动检视自我、自觉修正错误的重要措施。党员领导干部要认真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党章党规找差距，要与对照习近平新时代中国特色社会主义思想、习近平总书记重要指示批示精神和党中央决策部署检视问题结合起来，边学习、边对照、边检视、边整改，增强查摆和解决问题的针对性。各级领导班子要安排专门时间，召开对照党章党规找差距专题会议。党支部要结合“三会一课”，召开专题会议，组织党员学习、对照党章、准则、条例，自我检视问题，自我整改提高，不断增强党员领导干部党的意识、党员意识、纪律意识，不断提升政治境界、思想境界、道德境界。</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主题教育对照党章党规找差距</w:t>
      </w:r>
    </w:p>
    <w:p>
      <w:pPr>
        <w:ind w:left="0" w:right="0" w:firstLine="560"/>
        <w:spacing w:before="450" w:after="450" w:line="312" w:lineRule="auto"/>
      </w:pPr>
      <w:r>
        <w:rPr>
          <w:rFonts w:ascii="宋体" w:hAnsi="宋体" w:eastAsia="宋体" w:cs="宋体"/>
          <w:color w:val="000"/>
          <w:sz w:val="28"/>
          <w:szCs w:val="28"/>
        </w:rPr>
        <w:t xml:space="preserve">　　厅领导班子成员逐段逐句学习了《中国共产 党章 程》《关于新形势下党内政治生活的若干准则》和《 中国共产党 纪律处分条例》等相关内容，撰写检视分析材料。会上，厅领导班子成员紧扣党章党规及“18个是否”，逐条逐项检视，逐一发言，结合学习收获和审计工作实际，以正视问题的自觉和刀刃向内的勇气，把自己摆进去、把职责摆进去、把工作摆进去，发扬奋进精神，自我揭短亮丑，相互咬耳扯袖，互提意见，讲真话、讲心里话、讲有用的话，切实做到学习认真、态度真诚、检视深刻、整改务实。</w:t>
      </w:r>
    </w:p>
    <w:p>
      <w:pPr>
        <w:ind w:left="0" w:right="0" w:firstLine="560"/>
        <w:spacing w:before="450" w:after="450" w:line="312" w:lineRule="auto"/>
      </w:pPr>
      <w:r>
        <w:rPr>
          <w:rFonts w:ascii="宋体" w:hAnsi="宋体" w:eastAsia="宋体" w:cs="宋体"/>
          <w:color w:val="000"/>
          <w:sz w:val="28"/>
          <w:szCs w:val="28"/>
        </w:rPr>
        <w:t xml:space="preserve">　　在认真听取大家发言后，胡木强组长对专题会议给予充分肯定。胡木强点评指出，此次专题会议开得很成功，以杨晓和同志为班长的领导班子，对开好专题会议非常重视，会前准备充分，会议严肃认真，大家按照中央和省委要求，认真开展批评和自我批评，提出的批评意见，态度诚恳，针对性很强，会议达到了统一思想、提升境界、凝心聚力、团结鼓劲、提升工作的目的。下一步要重点做好以下四个方面工作:一是把主题教育进一步引向深入，将学习教育、调查研究、检视问题、整改落实贯穿始终。二是把检视问题进一步深入具体，从思想根源、工作短板，机制漏洞等方面进行剖析。三是要把调研成果进一步转化落地，从技术层面、观念层面、政策层面、机制层面进行细化。四是把整改落实进一步精准到位，明确路线图、时间表和责任书，探索“整改实效评价机制”。</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主题教育对照党章党规找差距</w:t>
      </w:r>
    </w:p>
    <w:p>
      <w:pPr>
        <w:ind w:left="0" w:right="0" w:firstLine="560"/>
        <w:spacing w:before="450" w:after="450" w:line="312" w:lineRule="auto"/>
      </w:pPr>
      <w:r>
        <w:rPr>
          <w:rFonts w:ascii="宋体" w:hAnsi="宋体" w:eastAsia="宋体" w:cs="宋体"/>
          <w:color w:val="000"/>
          <w:sz w:val="28"/>
          <w:szCs w:val="28"/>
        </w:rPr>
        <w:t xml:space="preserve">　　为深入学习贯彻十九大精神，切实增强中心党员干部的党性观念，进一步推进“两学一做”学习教育常态化制度化，全面从严从实开展组织生活，充分发挥党员的先锋模范作用，市失业保险中心在局党组的统一部署下立足单位活动方案，于近日开展对照党章党规找差距和“我离合格党员有多远”大讨论活动。</w:t>
      </w:r>
    </w:p>
    <w:p>
      <w:pPr>
        <w:ind w:left="0" w:right="0" w:firstLine="560"/>
        <w:spacing w:before="450" w:after="450" w:line="312" w:lineRule="auto"/>
      </w:pPr>
      <w:r>
        <w:rPr>
          <w:rFonts w:ascii="宋体" w:hAnsi="宋体" w:eastAsia="宋体" w:cs="宋体"/>
          <w:color w:val="000"/>
          <w:sz w:val="28"/>
          <w:szCs w:val="28"/>
        </w:rPr>
        <w:t xml:space="preserve">　　中心党员干部立足自身岗位职责，对照党章党规，深入查摆在思想、组织、作风、纪律等方面存在的问题，找差距、查不足、强党性，坚持把学习和查摆贯穿始终，边学边查边改，坚决纠正与党章党规要求不相符的思想和言行。</w:t>
      </w:r>
    </w:p>
    <w:p>
      <w:pPr>
        <w:ind w:left="0" w:right="0" w:firstLine="560"/>
        <w:spacing w:before="450" w:after="450" w:line="312" w:lineRule="auto"/>
      </w:pPr>
      <w:r>
        <w:rPr>
          <w:rFonts w:ascii="宋体" w:hAnsi="宋体" w:eastAsia="宋体" w:cs="宋体"/>
          <w:color w:val="000"/>
          <w:sz w:val="28"/>
          <w:szCs w:val="28"/>
        </w:rPr>
        <w:t xml:space="preserve">　　在“我离合格党员有多远”大讨论中，同志们对标新时代共产党员的标准和要求，从学习教育、履行义务、尽职尽责、担当作为等方面严格解剖自己，并以党章为镜，以“四讲四有”“四个合格”为参照，深入探讨自己离合格党员有多远。</w:t>
      </w:r>
    </w:p>
    <w:p>
      <w:pPr>
        <w:ind w:left="0" w:right="0" w:firstLine="560"/>
        <w:spacing w:before="450" w:after="450" w:line="312" w:lineRule="auto"/>
      </w:pPr>
      <w:r>
        <w:rPr>
          <w:rFonts w:ascii="宋体" w:hAnsi="宋体" w:eastAsia="宋体" w:cs="宋体"/>
          <w:color w:val="000"/>
          <w:sz w:val="28"/>
          <w:szCs w:val="28"/>
        </w:rPr>
        <w:t xml:space="preserve">　　通过对照党章党规找差距和“我离合格党员有多远”大讨论活动，中心党员干部进一步明确今后努力的目标和方向，纷纷表示，将以崭新的姿态和奋进的斗志投身到工作中去，实现新时代新作为。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2025-07-31T22:08:00+08:00</dcterms:created>
  <dcterms:modified xsi:type="dcterms:W3CDTF">2025-07-31T22:08:00+08:00</dcterms:modified>
</cp:coreProperties>
</file>

<file path=docProps/custom.xml><?xml version="1.0" encoding="utf-8"?>
<Properties xmlns="http://schemas.openxmlformats.org/officeDocument/2006/custom-properties" xmlns:vt="http://schemas.openxmlformats.org/officeDocument/2006/docPropsVTypes"/>
</file>