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党章党纪党规对照检查</w:t>
      </w:r>
      <w:bookmarkEnd w:id="1"/>
    </w:p>
    <w:p>
      <w:pPr>
        <w:jc w:val="center"/>
        <w:spacing w:before="0" w:after="450"/>
      </w:pPr>
      <w:r>
        <w:rPr>
          <w:rFonts w:ascii="Arial" w:hAnsi="Arial" w:eastAsia="Arial" w:cs="Arial"/>
          <w:color w:val="999999"/>
          <w:sz w:val="20"/>
          <w:szCs w:val="20"/>
        </w:rPr>
        <w:t xml:space="preserve">来源：网络  作者：空谷幽兰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按照局开展党的群众路线教育实践活动的总体部署，我积极参加党的群众路线教育实践活动，认真学习群众路线教育实践活动的各种学习读本、文件资料，并组织本单位党员干部职工集中学习，建立了群众路线教育实践活动基层联系点。下面是本站为大家带来的党章党纪党...</w:t>
      </w:r>
    </w:p>
    <w:p>
      <w:pPr>
        <w:ind w:left="0" w:right="0" w:firstLine="560"/>
        <w:spacing w:before="450" w:after="450" w:line="312" w:lineRule="auto"/>
      </w:pPr>
      <w:r>
        <w:rPr>
          <w:rFonts w:ascii="宋体" w:hAnsi="宋体" w:eastAsia="宋体" w:cs="宋体"/>
          <w:color w:val="000"/>
          <w:sz w:val="28"/>
          <w:szCs w:val="28"/>
        </w:rPr>
        <w:t xml:space="preserve">按照局开展党的群众路线教育实践活动的总体部署，我积极参加党的群众路线教育实践活动，认真学习群众路线教育实践活动的各种学习读本、文件资料，并组织本单位党员干部职工集中学习，建立了群众路线教育实践活动基层联系点。下面是本站为大家带来的党章党纪党规对照检查，希望能帮助到大家![_TAG_h3]　　党章党纪党规对照检查</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又印发了《关于在“不忘初心、牢记使命”主题教育中对照党章党规找差距的工作方案》要求，按照XX委“不忘初心、牢记使命”主题教育领导小组安排，我积极参加了中心组理论学习会、专题授课重温入党誓词等活动，认真学习了党章、《关于新形势下党内政治生活的若干准则》《中国共产党纪律处分条例》，下面，我结合此次学习情况，联系自身实际，作如下对照检查:</w:t>
      </w:r>
    </w:p>
    <w:p>
      <w:pPr>
        <w:ind w:left="0" w:right="0" w:firstLine="560"/>
        <w:spacing w:before="450" w:after="450" w:line="312" w:lineRule="auto"/>
      </w:pPr>
      <w:r>
        <w:rPr>
          <w:rFonts w:ascii="宋体" w:hAnsi="宋体" w:eastAsia="宋体" w:cs="宋体"/>
          <w:color w:val="000"/>
          <w:sz w:val="28"/>
          <w:szCs w:val="28"/>
        </w:rPr>
        <w:t xml:space="preserve">　　(一)以《党章》为鉴，在理想信念坚守上还不够纯粹。</w:t>
      </w:r>
    </w:p>
    <w:p>
      <w:pPr>
        <w:ind w:left="0" w:right="0" w:firstLine="560"/>
        <w:spacing w:before="450" w:after="450" w:line="312" w:lineRule="auto"/>
      </w:pPr>
      <w:r>
        <w:rPr>
          <w:rFonts w:ascii="宋体" w:hAnsi="宋体" w:eastAsia="宋体" w:cs="宋体"/>
          <w:color w:val="000"/>
          <w:sz w:val="28"/>
          <w:szCs w:val="28"/>
        </w:rPr>
        <w:t xml:space="preserve">　　一是理论学习主动性不够。缺乏主动学习思考意识，一般是上级要求学什么，我们就学什么，有针对性的学习不多，有深度的思考不多。二是理论学习系统性不够。对习近平新时代中国特色社会主义思想缺乏系统研究和深刻理解，往往满足于浅尝辄止，大多数学习都是提纲挈领地学，读原文、学原文的次数偏少，理论学习宣传研究的结合度和系统性不够，学思结合、学用转化不够，理论学习成果还只停留在思想上，未实践于行动中。三是网络舆论敏感性不够。对意识形态领域的复杂性缺乏必要的警惕性和鉴别力。对社会上、朋友圈、网络空间里一些错误思想、言论、文章，没有站在讲政治的高度充分认识其严重危害性，没有旗帜鲜明地加以制止、开展斗争。</w:t>
      </w:r>
    </w:p>
    <w:p>
      <w:pPr>
        <w:ind w:left="0" w:right="0" w:firstLine="560"/>
        <w:spacing w:before="450" w:after="450" w:line="312" w:lineRule="auto"/>
      </w:pPr>
      <w:r>
        <w:rPr>
          <w:rFonts w:ascii="宋体" w:hAnsi="宋体" w:eastAsia="宋体" w:cs="宋体"/>
          <w:color w:val="000"/>
          <w:sz w:val="28"/>
          <w:szCs w:val="28"/>
        </w:rPr>
        <w:t xml:space="preserve">　　(二)以《准则》为镜，在党内生活参加上还不够自觉。一是组织生活制度执行不严谨。作为一名党员领导干部，没有很好坚持双重组织生活标准，虽然每年认真参与民主生活会相关事宜，但有时归咎于工作繁忙，参加党支部组织的各类活动也还存在重形式、轻质量的现象，没有发挥好引领带头作用。二是批评与自我批评不充分。在实际工作中开展批评与自我批评，有时碍于面子，怕得罪人，怕伤了同志感情，不敢真批评、深批评，不能“见筋见骨”;在自我批评上，有时也遮遮掩掩，怕揭短亮丑，一些问题谈得不够深刻、不够透彻。三是民主集中制遵守不严格。在自己分管的宣传思想文化、教育卫生、脱贫攻坚环境卫生整治和“两个满意度”等工作召开推进会时，在充分发扬民主、广泛征求意见方面做得还不够，总认为自己看问题精准，时常按照自己的思路来布置任务，弱化了他人的有益建议。</w:t>
      </w:r>
    </w:p>
    <w:p>
      <w:pPr>
        <w:ind w:left="0" w:right="0" w:firstLine="560"/>
        <w:spacing w:before="450" w:after="450" w:line="312" w:lineRule="auto"/>
      </w:pPr>
      <w:r>
        <w:rPr>
          <w:rFonts w:ascii="宋体" w:hAnsi="宋体" w:eastAsia="宋体" w:cs="宋体"/>
          <w:color w:val="000"/>
          <w:sz w:val="28"/>
          <w:szCs w:val="28"/>
        </w:rPr>
        <w:t xml:space="preserve">　　(三)以《条例》为引，在工作作风改进上还不够有力。一是文风会风转变不彻底。工作中还存在一定的形式主义、官僚主义问题，文件会议精简不彻底，一定程度上还存在以会议落实会议，以文件落实文件的现象。二是基层调研走访不深入。“不设路线、不打招呼、不用陪同、直奔基层、直插现场”的调研次数少，有“走马观花、蜻蜓点水”现象，直接面对群众不多，尤其是到矛盾多的地方去得不多，密切联系群众做得不够。三是纪律规矩执行不严格。有时认为，只要守好自己的“一亩三分地”就行了，对分管部门个别党员干部存在的庸懒散问题，批评教育时有所顾虑、有所保留。有时碍于情面，经常性的提醒教育做得还不够。</w:t>
      </w:r>
    </w:p>
    <w:p>
      <w:pPr>
        <w:ind w:left="0" w:right="0" w:firstLine="560"/>
        <w:spacing w:before="450" w:after="450" w:line="312" w:lineRule="auto"/>
      </w:pPr>
      <w:r>
        <w:rPr>
          <w:rFonts w:ascii="宋体" w:hAnsi="宋体" w:eastAsia="宋体" w:cs="宋体"/>
          <w:color w:val="000"/>
          <w:sz w:val="28"/>
          <w:szCs w:val="28"/>
        </w:rPr>
        <w:t xml:space="preserve">　　通过深入分析，存在以上问题和不足的原因主要有：</w:t>
      </w:r>
    </w:p>
    <w:p>
      <w:pPr>
        <w:ind w:left="0" w:right="0" w:firstLine="560"/>
        <w:spacing w:before="450" w:after="450" w:line="312" w:lineRule="auto"/>
      </w:pPr>
      <w:r>
        <w:rPr>
          <w:rFonts w:ascii="宋体" w:hAnsi="宋体" w:eastAsia="宋体" w:cs="宋体"/>
          <w:color w:val="000"/>
          <w:sz w:val="28"/>
          <w:szCs w:val="28"/>
        </w:rPr>
        <w:t xml:space="preserve">　　从党性修养来看。缺乏一以贯之的“三观”改造，自我净化、自我完善、自我革新、自我提高的意识不强，对政治建设重视不够，未经常性用党章党规照照自己、用“三严三实”校准行为，反躬自省不够，精神之钙不足。</w:t>
      </w:r>
    </w:p>
    <w:p>
      <w:pPr>
        <w:ind w:left="0" w:right="0" w:firstLine="560"/>
        <w:spacing w:before="450" w:after="450" w:line="312" w:lineRule="auto"/>
      </w:pPr>
      <w:r>
        <w:rPr>
          <w:rFonts w:ascii="宋体" w:hAnsi="宋体" w:eastAsia="宋体" w:cs="宋体"/>
          <w:color w:val="000"/>
          <w:sz w:val="28"/>
          <w:szCs w:val="28"/>
        </w:rPr>
        <w:t xml:space="preserve">　　从宗旨意识来看。理想信念树立得不牢固，主人与公仆的位置摆放的不正，习惯于在办公室处理事情解决问题，缺乏深入群众、忘我工作和吃苦耐劳的精神，和群众交心谈心少了，对群众的真挚感情有所淡化，没能持续增强人民群众的获得感。</w:t>
      </w:r>
    </w:p>
    <w:p>
      <w:pPr>
        <w:ind w:left="0" w:right="0" w:firstLine="560"/>
        <w:spacing w:before="450" w:after="450" w:line="312" w:lineRule="auto"/>
      </w:pPr>
      <w:r>
        <w:rPr>
          <w:rFonts w:ascii="宋体" w:hAnsi="宋体" w:eastAsia="宋体" w:cs="宋体"/>
          <w:color w:val="000"/>
          <w:sz w:val="28"/>
          <w:szCs w:val="28"/>
        </w:rPr>
        <w:t xml:space="preserve">　　从纪律意识来看。虽然能够坚持依法和严守党规党纪办事，在一些小细节上仍存在要求不严，总认为不违反原则就心客理得，在生活中不拘小节，存在享乐主义思想。在工作中批评和自我批评的勇气不足，没能经常清理自己的思想，反思自己的行为，缺乏接受监督的主动性。</w:t>
      </w:r>
    </w:p>
    <w:p>
      <w:pPr>
        <w:ind w:left="0" w:right="0" w:firstLine="560"/>
        <w:spacing w:before="450" w:after="450" w:line="312" w:lineRule="auto"/>
      </w:pPr>
      <w:r>
        <w:rPr>
          <w:rFonts w:ascii="宋体" w:hAnsi="宋体" w:eastAsia="宋体" w:cs="宋体"/>
          <w:color w:val="000"/>
          <w:sz w:val="28"/>
          <w:szCs w:val="28"/>
        </w:rPr>
        <w:t xml:space="preserve">　　一是进一步强化理论武装。深入学习贯彻习近平新时代中国特色社会主义思想和党的十九大精神，认真研读《习近平新时代中国特色社会主义思想学习纲要》《习近平关于不忘初心、牢记使命”重要论述选编》等权威读本，聚精会神读原著、学原文、悟原理，真正做到往深里走、往心里走、往实里走。自觉用好思想建党这个“传家宝”，抓好理论武装这个“必修课”，拧紧世界观人生观价值观这个“总开关”，持之以恒补精神之“钙”、固思想之元、守为政之本。</w:t>
      </w:r>
    </w:p>
    <w:p>
      <w:pPr>
        <w:ind w:left="0" w:right="0" w:firstLine="560"/>
        <w:spacing w:before="450" w:after="450" w:line="312" w:lineRule="auto"/>
      </w:pPr>
      <w:r>
        <w:rPr>
          <w:rFonts w:ascii="宋体" w:hAnsi="宋体" w:eastAsia="宋体" w:cs="宋体"/>
          <w:color w:val="000"/>
          <w:sz w:val="28"/>
          <w:szCs w:val="28"/>
        </w:rPr>
        <w:t xml:space="preserve">　　二是进一步严肃党内组织生活。认真贯彻《关于县以上党和国家机关领导干部民主生活会的若干规定》和“三会一课”、民主评议党员、谈心谈话等制度，/坚持高标准、严要求，以身作则、以上率下，力求自我批评见筋见骨、相互批评见人见事，真正触动思想、触及灵魂，充分体现党内政治生活的政治性、时代性、原则性、战斗性。严格执行民主集中制，凡属事关全局的重大事项，都要按照集体领导、民主集中、个别酝酿、会议决定的原则，由集体讨论、按少数服从多数作出决定，切实做到科学、民主、依法决策。</w:t>
      </w:r>
    </w:p>
    <w:p>
      <w:pPr>
        <w:ind w:left="0" w:right="0" w:firstLine="560"/>
        <w:spacing w:before="450" w:after="450" w:line="312" w:lineRule="auto"/>
      </w:pPr>
      <w:r>
        <w:rPr>
          <w:rFonts w:ascii="宋体" w:hAnsi="宋体" w:eastAsia="宋体" w:cs="宋体"/>
          <w:color w:val="000"/>
          <w:sz w:val="28"/>
          <w:szCs w:val="28"/>
        </w:rPr>
        <w:t xml:space="preserve">　　三是进一步严守政治纪律和政治规矩。时时知晓“红线”、筑牢“防线”、守住“底线”。严格贯彻执行中央八项规定和省市实施细则，认真落实《准则》《条例》，坚持以身作则，从小处着眼，大处着手，时刻按照党员干部勤政廉政的有关规定严格要求自己，坚决按程序办事，依规用权，秉公用权，时刻把自己置于组织和群众监督之下，切实管好“亲友团”，净化“朋友圈”，管好分管部门，管好亲属和身边工作人员，营造廉洁勤政的良好环境。</w:t>
      </w:r>
    </w:p>
    <w:p>
      <w:pPr>
        <w:ind w:left="0" w:right="0" w:firstLine="560"/>
        <w:spacing w:before="450" w:after="450" w:line="312" w:lineRule="auto"/>
      </w:pPr>
      <w:r>
        <w:rPr>
          <w:rFonts w:ascii="宋体" w:hAnsi="宋体" w:eastAsia="宋体" w:cs="宋体"/>
          <w:color w:val="000"/>
          <w:sz w:val="28"/>
          <w:szCs w:val="28"/>
        </w:rPr>
        <w:t xml:space="preserve">　　以上发言不妥之处，请大家批评指正!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　　党章党纪党规对照检查</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黑体" w:hAnsi="黑体" w:eastAsia="黑体" w:cs="黑体"/>
          <w:color w:val="000000"/>
          <w:sz w:val="34"/>
          <w:szCs w:val="34"/>
          <w:b w:val="1"/>
          <w:bCs w:val="1"/>
        </w:rPr>
        <w:t xml:space="preserve">　　党章党纪党规对照检查</w:t>
      </w:r>
    </w:p>
    <w:p>
      <w:pPr>
        <w:ind w:left="0" w:right="0" w:firstLine="560"/>
        <w:spacing w:before="450" w:after="450" w:line="312" w:lineRule="auto"/>
      </w:pPr>
      <w:r>
        <w:rPr>
          <w:rFonts w:ascii="宋体" w:hAnsi="宋体" w:eastAsia="宋体" w:cs="宋体"/>
          <w:color w:val="000"/>
          <w:sz w:val="28"/>
          <w:szCs w:val="28"/>
        </w:rPr>
        <w:t xml:space="preserve">　　自2024年8月加入中国共产党，我也快有5年的党龄了，2024年2月参加工作成为一名基层检察人员，先后在侦监科和公诉科任职。根据组织的安排，和全县年轻干部们集中观看了《造绿之殃——苏荣“造绿工程”警示录》和《“蝇贪”之害——江西干部违纪违法典型案例警示录》，并认真聆听了左仁金老师以“树立正确政绩观 干出群众好口碑”为主题的授课。从反面典型中受到警示教育，我更加坚定了共产主义理想信念，老师的分享也为我们树立正确的政绩观提出了要求。</w:t>
      </w:r>
    </w:p>
    <w:p>
      <w:pPr>
        <w:ind w:left="0" w:right="0" w:firstLine="560"/>
        <w:spacing w:before="450" w:after="450" w:line="312" w:lineRule="auto"/>
      </w:pPr>
      <w:r>
        <w:rPr>
          <w:rFonts w:ascii="宋体" w:hAnsi="宋体" w:eastAsia="宋体" w:cs="宋体"/>
          <w:color w:val="000"/>
          <w:sz w:val="28"/>
          <w:szCs w:val="28"/>
        </w:rPr>
        <w:t xml:space="preserve">　　正确的政绩观是谋复兴的起点，而树立正确的政绩观要心怀敬畏之心，敬畏历史、敬畏自然、敬畏人民。新时代我们更需要有新担当新作为。树立“立志做大事”的理想，锤炼“多在事上磨”的担当，淬炼“创一流业绩的本领”。通过对照党章党规党纪和树立正确政绩观的要求，我进行自我剖析，发现自身存在一些问题，认真反思原因，希望可以能够改进提高，不断完善自我。</w:t>
      </w:r>
    </w:p>
    <w:p>
      <w:pPr>
        <w:ind w:left="0" w:right="0" w:firstLine="560"/>
        <w:spacing w:before="450" w:after="450" w:line="312" w:lineRule="auto"/>
      </w:pPr>
      <w:r>
        <w:rPr>
          <w:rFonts w:ascii="宋体" w:hAnsi="宋体" w:eastAsia="宋体" w:cs="宋体"/>
          <w:color w:val="000"/>
          <w:sz w:val="28"/>
          <w:szCs w:val="28"/>
        </w:rPr>
        <w:t xml:space="preserve">　　(一)思想方面。大局意识欠缺，考虑问题容易从个人和部门利益出发，看待问题比较片面。当前司法体制改革和司法办案责任终身制的大背景下，我所在的部门责任更加重大，从事的审查起诉工作无论是在实体还是在程序上，要求比以往更高，感觉到了多做就可能多错的压力，容易有畏难心理。同比其他部门的同事，发觉“不求有功，但求无过”有一定道理，产生抱怨情绪。</w:t>
      </w:r>
    </w:p>
    <w:p>
      <w:pPr>
        <w:ind w:left="0" w:right="0" w:firstLine="560"/>
        <w:spacing w:before="450" w:after="450" w:line="312" w:lineRule="auto"/>
      </w:pPr>
      <w:r>
        <w:rPr>
          <w:rFonts w:ascii="宋体" w:hAnsi="宋体" w:eastAsia="宋体" w:cs="宋体"/>
          <w:color w:val="000"/>
          <w:sz w:val="28"/>
          <w:szCs w:val="28"/>
        </w:rPr>
        <w:t xml:space="preserve">　　(二)学习方面。政治理论学习流于形式，参加的视频会议、集中学习等，仅满足与课堂上的学习，课后没有主动深入地学习，课堂上感觉深受启发，课堂外却没有将所思所想内化于心，外化于形。专业理论学习比较被动，往往是业务上遇到问题才会去学习，经常是就问题学，没有系统全面去学习。虽然参加了在职法硕的学习，但是由于工作原因，无法全身心投入到学习当中，学校安排的课程无法到堂学习，也疏于单独向老师请教，放松了对自己的要求。</w:t>
      </w:r>
    </w:p>
    <w:p>
      <w:pPr>
        <w:ind w:left="0" w:right="0" w:firstLine="560"/>
        <w:spacing w:before="450" w:after="450" w:line="312" w:lineRule="auto"/>
      </w:pPr>
      <w:r>
        <w:rPr>
          <w:rFonts w:ascii="宋体" w:hAnsi="宋体" w:eastAsia="宋体" w:cs="宋体"/>
          <w:color w:val="000"/>
          <w:sz w:val="28"/>
          <w:szCs w:val="28"/>
        </w:rPr>
        <w:t xml:space="preserve">　　(三)工作方面。没有真正掌握群众工作方法，工作方法单一。面对问题，没有从当事人的角度去思考，对待犯罪嫌疑人容易产生“有罪推定”的思想，戴着有色眼镜看待犯罪嫌疑人。接待群众来访时，一味坚持公事公办，依法依规办事，没有兼顾情理，工作方法单一。同时，在案件办理过程中，更加关注实体问题，对程序问题有所疏忽;有时候将线下的事情办好了，忘记在网上办案系统留痕;在文书起草的过程中不够严谨，细节方面容易出错。另外，在工作效率和时间统筹上还需要改进，有时过于追求完美，没有分清主次，没有抓住主要矛盾和矛盾的主要方面，导致经常需要加班。</w:t>
      </w:r>
    </w:p>
    <w:p>
      <w:pPr>
        <w:ind w:left="0" w:right="0" w:firstLine="560"/>
        <w:spacing w:before="450" w:after="450" w:line="312" w:lineRule="auto"/>
      </w:pPr>
      <w:r>
        <w:rPr>
          <w:rFonts w:ascii="宋体" w:hAnsi="宋体" w:eastAsia="宋体" w:cs="宋体"/>
          <w:color w:val="000"/>
          <w:sz w:val="28"/>
          <w:szCs w:val="28"/>
        </w:rPr>
        <w:t xml:space="preserve">　　(四)作风方面。对照“怕、慢、假、庸、散”五类问题，发现自己存在怕担责、怕负责、怕追责，尤其实行办案质量终身负责制和错案责任倒查问责制后，办案更加瞻前顾后，对案件的定性不敢轻易下定论，缺乏担当，不敢作为。办案效率方面，还未全面掌握工作方法，造成了工作效率较低，虽能确保每个案件在法定办案期限内完成，但有时需要加班加点。</w:t>
      </w:r>
    </w:p>
    <w:p>
      <w:pPr>
        <w:ind w:left="0" w:right="0" w:firstLine="560"/>
        <w:spacing w:before="450" w:after="450" w:line="312" w:lineRule="auto"/>
      </w:pPr>
      <w:r>
        <w:rPr>
          <w:rFonts w:ascii="宋体" w:hAnsi="宋体" w:eastAsia="宋体" w:cs="宋体"/>
          <w:color w:val="000"/>
          <w:sz w:val="28"/>
          <w:szCs w:val="28"/>
        </w:rPr>
        <w:t xml:space="preserve">　　(一)学习意识不强。政治理论的学习，不仅能够坚定理想信念，更能帮助我们树立正确的人生观、世界观、价值观，指导我们的实践。无论是思想、学习、工作还是作风方面出现问题，究其根源，都是由于学习意识弱化。政治理论、传统文化学习不到位，思想就容易出现浮躁，思考问题容易片面、狭隘。专业知识学习不到位，专业素养就有待提高，对专业问题的判断能力就减弱，业务水平就不能提升，工作效率自然就低下，工作质量就无法提高。</w:t>
      </w:r>
    </w:p>
    <w:p>
      <w:pPr>
        <w:ind w:left="0" w:right="0" w:firstLine="560"/>
        <w:spacing w:before="450" w:after="450" w:line="312" w:lineRule="auto"/>
      </w:pPr>
      <w:r>
        <w:rPr>
          <w:rFonts w:ascii="宋体" w:hAnsi="宋体" w:eastAsia="宋体" w:cs="宋体"/>
          <w:color w:val="000"/>
          <w:sz w:val="28"/>
          <w:szCs w:val="28"/>
        </w:rPr>
        <w:t xml:space="preserve">　　(二)自律标准降低。参加工作以来，放松了对自我的要求，总觉得不比同事差就行，放松了对自我的要求，只求过得去，不求过得硬。过去那种不怕苦、不怕累、不怕难的精神淡化了，影响了工作成效。工作创新锐气不够，进取精神差，有时产生了想松口气的念头，缺乏迎难而上、主动创新的工作精神。没有时刻以党员的标准严格要求自己。满足于少出失误、不犯错误，有时还为自己找借口。生活中记日记的习惯也丢弃了，没有“吾日三省吾身”的自觉。</w:t>
      </w:r>
    </w:p>
    <w:p>
      <w:pPr>
        <w:ind w:left="0" w:right="0" w:firstLine="560"/>
        <w:spacing w:before="450" w:after="450" w:line="312" w:lineRule="auto"/>
      </w:pPr>
      <w:r>
        <w:rPr>
          <w:rFonts w:ascii="宋体" w:hAnsi="宋体" w:eastAsia="宋体" w:cs="宋体"/>
          <w:color w:val="000"/>
          <w:sz w:val="28"/>
          <w:szCs w:val="28"/>
        </w:rPr>
        <w:t xml:space="preserve">　　学有所思、思有所悟、悟有所得、得有所用。针对自身存在的主要问题，我深刻反思了原因，今后还需要在以下方面进行改进：</w:t>
      </w:r>
    </w:p>
    <w:p>
      <w:pPr>
        <w:ind w:left="0" w:right="0" w:firstLine="560"/>
        <w:spacing w:before="450" w:after="450" w:line="312" w:lineRule="auto"/>
      </w:pPr>
      <w:r>
        <w:rPr>
          <w:rFonts w:ascii="宋体" w:hAnsi="宋体" w:eastAsia="宋体" w:cs="宋体"/>
          <w:color w:val="000"/>
          <w:sz w:val="28"/>
          <w:szCs w:val="28"/>
        </w:rPr>
        <w:t xml:space="preserve">　　(一)勤于学习。无论是政治理论学习，还是专业知识学习，无论是科学文化学习，还是思想道德学习，都是我需要努力的方向。学习只有起点没有终点，只有毕生没有有毕业，只有学生没有先生，要养成终身学习的习惯。只有通过学习，才能增长知识，丰富阅历，完善自我。在今后，要增强学习意识，勤于学习，坚持向书本求知，向实践求真，向领导求教，向同事求帮。</w:t>
      </w:r>
    </w:p>
    <w:p>
      <w:pPr>
        <w:ind w:left="0" w:right="0" w:firstLine="560"/>
        <w:spacing w:before="450" w:after="450" w:line="312" w:lineRule="auto"/>
      </w:pPr>
      <w:r>
        <w:rPr>
          <w:rFonts w:ascii="宋体" w:hAnsi="宋体" w:eastAsia="宋体" w:cs="宋体"/>
          <w:color w:val="000"/>
          <w:sz w:val="28"/>
          <w:szCs w:val="28"/>
        </w:rPr>
        <w:t xml:space="preserve">　　(二)勇于实践。实践出真知。简单的事情重复做，重复的事情认真做，司法办案中同一案由的案件经常遇见，要用心去发现每个案件的特点。在实践中，做到常规动作做到位，自选动作创特色。将创新精神融入到工作中，优化工作流程。发现工作的同一性，总结工作方法，提高工作效率。针对不同的对象，要有不同的工作方式方法，坚持换位思考，努力做到情理法的统一。</w:t>
      </w:r>
    </w:p>
    <w:p>
      <w:pPr>
        <w:ind w:left="0" w:right="0" w:firstLine="560"/>
        <w:spacing w:before="450" w:after="450" w:line="312" w:lineRule="auto"/>
      </w:pPr>
      <w:r>
        <w:rPr>
          <w:rFonts w:ascii="宋体" w:hAnsi="宋体" w:eastAsia="宋体" w:cs="宋体"/>
          <w:color w:val="000"/>
          <w:sz w:val="28"/>
          <w:szCs w:val="28"/>
        </w:rPr>
        <w:t xml:space="preserve">　　(三)严于律己。更好地管理自己的时间，给自己制定长远计划和当日计划。每天的开始都记录当天需要做的事情，每天的结束都总结当天的计划是否完成，完成的效果如何，哪些需要改进。重拾写日记的习惯，记录所思所想，让自己的思想更有深度。坚持阅读的习惯，给自己列出书单、下达阅读任务，并写阅读笔记。持之以恒，久久为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2025-07-31T02:43:09+08:00</dcterms:created>
  <dcterms:modified xsi:type="dcterms:W3CDTF">2025-07-31T02:43:09+08:00</dcterms:modified>
</cp:coreProperties>
</file>

<file path=docProps/custom.xml><?xml version="1.0" encoding="utf-8"?>
<Properties xmlns="http://schemas.openxmlformats.org/officeDocument/2006/custom-properties" xmlns:vt="http://schemas.openxmlformats.org/officeDocument/2006/docPropsVTypes"/>
</file>