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 不忘初心牢记使命自我存在问题</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结合思想和工作实际进行了深入自查，对自己存在的问题进行了对照检查，发现在自己身上不同程度存在一些问题，并深刻反省明确了今后的努力方向和改进措施。以下是本站小编分享的不忘初心牢记使命自我存在问题，希望能帮助到大家!　　不忘初心牢记使命自我存在...</w:t>
      </w:r>
    </w:p>
    <w:p>
      <w:pPr>
        <w:ind w:left="0" w:right="0" w:firstLine="560"/>
        <w:spacing w:before="450" w:after="450" w:line="312" w:lineRule="auto"/>
      </w:pPr>
      <w:r>
        <w:rPr>
          <w:rFonts w:ascii="宋体" w:hAnsi="宋体" w:eastAsia="宋体" w:cs="宋体"/>
          <w:color w:val="000"/>
          <w:sz w:val="28"/>
          <w:szCs w:val="28"/>
        </w:rPr>
        <w:t xml:space="preserve">结合思想和工作实际进行了深入自查，对自己存在的问题进行了对照检查，发现在自己身上不同程度存在一些问题，并深刻反省明确了今后的努力方向和改进措施。以下是本站小编分享的不忘初心牢记使命自我存在问题，希望能帮助到大家![_TAG_h3]　　不忘初心牢记使命自我存在问题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不忘初心牢记使命自我存在问题</w:t>
      </w:r>
    </w:p>
    <w:p>
      <w:pPr>
        <w:ind w:left="0" w:right="0" w:firstLine="560"/>
        <w:spacing w:before="450" w:after="450" w:line="312" w:lineRule="auto"/>
      </w:pPr>
      <w:r>
        <w:rPr>
          <w:rFonts w:ascii="宋体" w:hAnsi="宋体" w:eastAsia="宋体" w:cs="宋体"/>
          <w:color w:val="000"/>
          <w:sz w:val="28"/>
          <w:szCs w:val="28"/>
        </w:rPr>
        <w:t xml:space="preserve">　　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不忘初心牢记使命自我存在问题</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抓好第一批主题教育学习教育、调查研究、检视问题、整改落实工作的通知》，要求各地区各部门各单位要结合各自实际，探索方法、创新形式，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通知指出，要把学习贯彻习近平新时代中国特色社会主义思想作为主题教育的主线，推动广大党员干部自觉对照习近平新时代中国特色社会主义思想找差距、查短板，把问题找准查实、把根源剖深析透，在理论联系实际的过程中寻找解决问题的办法措施。领导机关和领导干部要有自我革命精神，防止只抓下级、不抓自身，切实抓好自身的问题整改。</w:t>
      </w:r>
    </w:p>
    <w:p>
      <w:pPr>
        <w:ind w:left="0" w:right="0" w:firstLine="560"/>
        <w:spacing w:before="450" w:after="450" w:line="312" w:lineRule="auto"/>
      </w:pPr>
      <w:r>
        <w:rPr>
          <w:rFonts w:ascii="宋体" w:hAnsi="宋体" w:eastAsia="宋体" w:cs="宋体"/>
          <w:color w:val="000"/>
          <w:sz w:val="28"/>
          <w:szCs w:val="28"/>
        </w:rPr>
        <w:t xml:space="preserve">　　不忘初心、牢记使命，关键是要检视反思突出问题。各地区各部门各单位广开言路、畅通渠道，真心诚意听取基层党员群众、工作服务对象的意见建议。党员干部要自觉对表对标，对照习近平新时代中国特色社会主义思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结合征求到的意见建议，把自己摆进去、把职责摆进去、把工作摆进去。同时，领导班子和班子成员要发扬刀刃向内的自我革命精神，认真检视反思，针对工作短板、具体问题，从思想、政治、作风、能力、廉政方面进行深入剖析。</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自我革命的勇气。广大党员、干部特别是领导干部要敢于同一切弱化党的领导、动摇党的执政基础、违反党的政治纪律和政治规矩的行为作斗争，坚决克服党内存在的突出问题。要坚持守正和创新相统一，坚守党的性质宗旨、理想信念、初心使命不动摇，同时要以新的理念、思路、办法、手段解决好党内存在的各种矛盾和问题。要坚持严管和厚爱相统一，完善监督管理机制，捆住一些人乱作为的手脚，放开广大党员、干部担当作为、干事创业的手脚，把广大党员、干部的积极性、主动性、创造性充分激发出来，形成建功新时代、争创新业绩的浓厚氛围和生动局面。要多听听人民群众意见，自觉接受人民群众监督，不能关起门来搞自我革命，对党内的一些突出问题，人民群众往往看得很清楚，党员、干部初心变没变、使命记得牢不牢，要由人民群众来评价、由实践来检验。</w:t>
      </w:r>
    </w:p>
    <w:p>
      <w:pPr>
        <w:ind w:left="0" w:right="0" w:firstLine="560"/>
        <w:spacing w:before="450" w:after="450" w:line="312" w:lineRule="auto"/>
      </w:pPr>
      <w:r>
        <w:rPr>
          <w:rFonts w:ascii="宋体" w:hAnsi="宋体" w:eastAsia="宋体" w:cs="宋体"/>
          <w:color w:val="000"/>
          <w:sz w:val="28"/>
          <w:szCs w:val="28"/>
        </w:rPr>
        <w:t xml:space="preserve">　　党的初心和使命是党的性质宗旨、理想信念、奋斗目标的集中体现，不忘初心、牢记使命要靠全党共同努力来实现，每一个党员、干部特别是领导干部必须常怀忧党之心、为党之责、强党之志，积极主动投身到这次主题教育中来，把党建设成为始终走在时代前列、人民衷心拥护、勇于自我革命、经得起各种风浪考验、朝气蓬勃的马克思主义执政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2025-07-25T21:49:42+08:00</dcterms:created>
  <dcterms:modified xsi:type="dcterms:W3CDTF">2025-07-25T21:49:42+08:00</dcterms:modified>
</cp:coreProperties>
</file>

<file path=docProps/custom.xml><?xml version="1.0" encoding="utf-8"?>
<Properties xmlns="http://schemas.openxmlformats.org/officeDocument/2006/custom-properties" xmlns:vt="http://schemas.openxmlformats.org/officeDocument/2006/docPropsVTypes"/>
</file>