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“不忘初心、牢记使命”主题教育党员检视问题整改清单</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既是主题教育学习教育和检视问题的重要内容，也是党员干部勇于刀刃向内、主动修正错误的重要举措。以下是本站分享的“不忘初心、牢记使命”主题教育党员检视问题整改清单，希望能帮助到大家!　　“不忘初心、牢记使命”主题教育党员检视问...</w:t>
      </w:r>
    </w:p>
    <w:p>
      <w:pPr>
        <w:ind w:left="0" w:right="0" w:firstLine="560"/>
        <w:spacing w:before="450" w:after="450" w:line="312" w:lineRule="auto"/>
      </w:pPr>
      <w:r>
        <w:rPr>
          <w:rFonts w:ascii="宋体" w:hAnsi="宋体" w:eastAsia="宋体" w:cs="宋体"/>
          <w:color w:val="000"/>
          <w:sz w:val="28"/>
          <w:szCs w:val="28"/>
        </w:rPr>
        <w:t xml:space="preserve">对照党章党规找差距既是主题教育学习教育和检视问题的重要内容，也是党员干部勇于刀刃向内、主动修正错误的重要举措。以下是本站分享的“不忘初心、牢记使命”主题教育党员检视问题整改清单，希望能帮助到大家![_TAG_h3]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　　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　　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　　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　　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　　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　　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　　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　　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　　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按照“不忘初心、牢记使命”主题教育活动中“对照党章党规检视材料”要求，对照党章党规3个方面16个问题，我坚持把自己摆进去、把职责摆进去、把工作摆进去，深入开展检视自查，现将情况汇报如下：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党的基本理论知识学习不及时，尤其是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根据召开“不忘初心、牢记使命”主题教育对照党章党规找差距专题会议的相关要求，结合“三会一课”，本人对照党章、《准则》、《条例》三方面十八个“是否”，对照《中国共产党支部工作条例(试行)》，自我检视问题，查找差距和不足，进一步明确下一步的努力方向，不断自我整改提高。</w:t>
      </w:r>
    </w:p>
    <w:p>
      <w:pPr>
        <w:ind w:left="0" w:right="0" w:firstLine="560"/>
        <w:spacing w:before="450" w:after="450" w:line="312" w:lineRule="auto"/>
      </w:pPr>
      <w:r>
        <w:rPr>
          <w:rFonts w:ascii="宋体" w:hAnsi="宋体" w:eastAsia="宋体" w:cs="宋体"/>
          <w:color w:val="000"/>
          <w:sz w:val="28"/>
          <w:szCs w:val="28"/>
        </w:rPr>
        <w:t xml:space="preserve">　　作为一名党员，虽然平时能够按照机关党支部学习要求，在线上认真学习“学习强国”平台，线下认真学习习近平新时代中国特色社会主义思想，相比之下还存在很多不足：一是学习不够系统，缺乏主动性和计划性，不能有效利用零碎的时间进行学习;二是在学用转化方面存在一定困难，面对新时代、新要求、新举措，也是因为个人理解能力有限，学习的知识有的只流于表面，无法深入理解精髓，学习深度和广度有待进一步提高。</w:t>
      </w:r>
    </w:p>
    <w:p>
      <w:pPr>
        <w:ind w:left="0" w:right="0" w:firstLine="560"/>
        <w:spacing w:before="450" w:after="450" w:line="312" w:lineRule="auto"/>
      </w:pPr>
      <w:r>
        <w:rPr>
          <w:rFonts w:ascii="宋体" w:hAnsi="宋体" w:eastAsia="宋体" w:cs="宋体"/>
          <w:color w:val="000"/>
          <w:sz w:val="28"/>
          <w:szCs w:val="28"/>
        </w:rPr>
        <w:t xml:space="preserve">　　虽然能够按照要求完成年初承诺，年底践诺，但在承诺方向和质量上还需要进一步提高，加强对自身的要求，不能只做出简单承诺，为了完成而完成。</w:t>
      </w:r>
    </w:p>
    <w:p>
      <w:pPr>
        <w:ind w:left="0" w:right="0" w:firstLine="560"/>
        <w:spacing w:before="450" w:after="450" w:line="312" w:lineRule="auto"/>
      </w:pPr>
      <w:r>
        <w:rPr>
          <w:rFonts w:ascii="宋体" w:hAnsi="宋体" w:eastAsia="宋体" w:cs="宋体"/>
          <w:color w:val="000"/>
          <w:sz w:val="28"/>
          <w:szCs w:val="28"/>
        </w:rPr>
        <w:t xml:space="preserve">　　虽然平日里能够严格要求自己多学习业务知识，不断提高能力水平，不推诿、不扯皮，但在实际工作中，还暴露出一些不足之处。一是在工作中缺乏注意方式方法的思考，思维不够灵活，创新意识不足，难以突破;二是缺乏有效沟通，沟通不顺畅，可能会影响工作的时效性;三是工作中计划性和系统性有待加强，工作效率仍需不断提高，工作目标和思路有时不够清晰，大局观念有待加强，思维眼界不够开拓，在应对特殊情况和复杂问题的能力准备不够充分;四是在工作任务重、头绪多时难以做到面面俱到，有时会存在马虎、大意和不扎实等表现。</w:t>
      </w:r>
    </w:p>
    <w:p>
      <w:pPr>
        <w:ind w:left="0" w:right="0" w:firstLine="560"/>
        <w:spacing w:before="450" w:after="450" w:line="312" w:lineRule="auto"/>
      </w:pPr>
      <w:r>
        <w:rPr>
          <w:rFonts w:ascii="宋体" w:hAnsi="宋体" w:eastAsia="宋体" w:cs="宋体"/>
          <w:color w:val="000"/>
          <w:sz w:val="28"/>
          <w:szCs w:val="28"/>
        </w:rPr>
        <w:t xml:space="preserve">　　在平日的工作和生活中，能够严格要求自己，坚决贯彻执行中央八项规定的要求，坚决遵守《中国共产党纪律处分条例》，不触碰底线，不越过红线。但深入查找，也存在一些不足：一是党性有待进一步加强，政治意识和规矩意识要时刻放在首位;二是在管理自己上存在对大事坚决服从，对小事落实标准不高的问题，对待小事有时存在无害的思想;三是在对各项规章制度的认识上存在看条文多，想意义少的问题，只看是否过杠越界，把行为修养局限在行动检验上，降低了初级管理的标准。</w:t>
      </w:r>
    </w:p>
    <w:p>
      <w:pPr>
        <w:ind w:left="0" w:right="0" w:firstLine="560"/>
        <w:spacing w:before="450" w:after="450" w:line="312" w:lineRule="auto"/>
      </w:pPr>
      <w:r>
        <w:rPr>
          <w:rFonts w:ascii="宋体" w:hAnsi="宋体" w:eastAsia="宋体" w:cs="宋体"/>
          <w:color w:val="000"/>
          <w:sz w:val="28"/>
          <w:szCs w:val="28"/>
        </w:rPr>
        <w:t xml:space="preserve">　　在今后的学习和工作中，我将继续贯彻落实主题教育的各项目标要求，树牢“四个意识”、坚定“四个自信”、坚决做到“两个维护”，不断进行整改、自我提高，锤炼忠诚干净担当的政治品格，为机关党支部加强党的政治建设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2025-05-07T05:44:48+08:00</dcterms:created>
  <dcterms:modified xsi:type="dcterms:W3CDTF">2025-05-07T05:44:48+08:00</dcterms:modified>
</cp:coreProperties>
</file>

<file path=docProps/custom.xml><?xml version="1.0" encoding="utf-8"?>
<Properties xmlns="http://schemas.openxmlformats.org/officeDocument/2006/custom-properties" xmlns:vt="http://schemas.openxmlformats.org/officeDocument/2006/docPropsVTypes"/>
</file>