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对照党章找差距18个是否3篇</w:t>
      </w:r>
      <w:bookmarkEnd w:id="1"/>
    </w:p>
    <w:p>
      <w:pPr>
        <w:jc w:val="center"/>
        <w:spacing w:before="0" w:after="450"/>
      </w:pPr>
      <w:r>
        <w:rPr>
          <w:rFonts w:ascii="Arial" w:hAnsi="Arial" w:eastAsia="Arial" w:cs="Arial"/>
          <w:color w:val="999999"/>
          <w:sz w:val="20"/>
          <w:szCs w:val="20"/>
        </w:rPr>
        <w:t xml:space="preserve">来源：网络  作者：紫陌红颜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坚持党性原则，自觉遵守廉洁自律准则，严格遵守中央八项规定，把“三严三实”和“五个过硬”要求贯穿于全部工作生活中，始终做到敬畏人民、敬畏组织、敬畏法纪。下面是大家创业网为大家带来的对照党章找差距18个是否3篇，希望能帮助到大家!　　对照党章找...</w:t>
      </w:r>
    </w:p>
    <w:p>
      <w:pPr>
        <w:ind w:left="0" w:right="0" w:firstLine="560"/>
        <w:spacing w:before="450" w:after="450" w:line="312" w:lineRule="auto"/>
      </w:pPr>
      <w:r>
        <w:rPr>
          <w:rFonts w:ascii="宋体" w:hAnsi="宋体" w:eastAsia="宋体" w:cs="宋体"/>
          <w:color w:val="000"/>
          <w:sz w:val="28"/>
          <w:szCs w:val="28"/>
        </w:rPr>
        <w:t xml:space="preserve">坚持党性原则，自觉遵守廉洁自律准则，严格遵守中央八项规定，把“三严三实”和“五个过硬”要求贯穿于全部工作生活中，始终做到敬畏人民、敬畏组织、敬畏法纪。下面是大家创业网为大家带来的对照党章找差距18个是否3篇，希望能帮助到大家![_TAG_h3]　　对照党章找差距18个是否1</w:t>
      </w:r>
    </w:p>
    <w:p>
      <w:pPr>
        <w:ind w:left="0" w:right="0" w:firstLine="560"/>
        <w:spacing w:before="450" w:after="450" w:line="312" w:lineRule="auto"/>
      </w:pPr>
      <w:r>
        <w:rPr>
          <w:rFonts w:ascii="宋体" w:hAnsi="宋体" w:eastAsia="宋体" w:cs="宋体"/>
          <w:color w:val="000"/>
          <w:sz w:val="28"/>
          <w:szCs w:val="28"/>
        </w:rPr>
        <w:t xml:space="preserve">　　“不忘初心、牢记使命”主题教育的总要求是：守初心、担使命，找差距、抓落实。具体目标是：达到理论学习有收获、思想政治受洗礼、干事创业敢担当、为民服务解难题、清正廉洁作表率， 筑牢信仰之基、补足精神之钙、把稳思想之舵。使我们的党员坚守真理、坚守正道、坚守原则、坚守规矩，明大德、严公德、守私德，重品行、正操守、养心性，做到以信念、人格、实干立身。现在在学习习近平总书记关于“不忘初心，牢记使命”重要论述的基础上，对照党章党规，重点对照《中国 共产党章程》、《关于新形势下党内政治生活的若干准则》、《中国共产党纪律处分条例》，以正视问题的自觉和刀刃向内的勇气，自我检查、检视分析和整改措施如下：</w:t>
      </w:r>
    </w:p>
    <w:p>
      <w:pPr>
        <w:ind w:left="0" w:right="0" w:firstLine="560"/>
        <w:spacing w:before="450" w:after="450" w:line="312" w:lineRule="auto"/>
      </w:pPr>
      <w:r>
        <w:rPr>
          <w:rFonts w:ascii="宋体" w:hAnsi="宋体" w:eastAsia="宋体" w:cs="宋体"/>
          <w:color w:val="000"/>
          <w:sz w:val="28"/>
          <w:szCs w:val="28"/>
        </w:rPr>
        <w:t xml:space="preserve">　　一、对照党章常规自我检查</w:t>
      </w:r>
    </w:p>
    <w:p>
      <w:pPr>
        <w:ind w:left="0" w:right="0" w:firstLine="560"/>
        <w:spacing w:before="450" w:after="450" w:line="312" w:lineRule="auto"/>
      </w:pPr>
      <w:r>
        <w:rPr>
          <w:rFonts w:ascii="宋体" w:hAnsi="宋体" w:eastAsia="宋体" w:cs="宋体"/>
          <w:color w:val="000"/>
          <w:sz w:val="28"/>
          <w:szCs w:val="28"/>
        </w:rPr>
        <w:t xml:space="preserve">　　(一)对照《中国共产党章程》</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本人能够坚持共产党的阶级性、先进性和群众性。通过系统学习马列主义、毛泽东思想、邓小平理论、“三个代表”重要思想、科学发展观和习近平新时代中国特色社会主义思想，以及深入学习习近平总书记重要讲话精神，不断增强 “四个意识”、坚定“四个自信”、做到“两个维护”，更加 坚定自觉地为新时代党的历史使命顽强奋斗。坚决贯彻党的基本路线、基本方略，坚持四项基本原 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本人能够认真履行党员八项义务。坚持政治理论学习;贯彻执行党的基本路线和各项方针、政 策，吃苦在前，享受在后，克已奉公;自觉遵守党的纪律，执行党的决定;维护党的团结和统一，对党 忠诚老实，言行一致;切实开展批评和自我批评，坚决同消极腐败现象作斗争;密切联系群众，维护群 众的利益;发扬社会主义新风尚，为了保护国家和人民的利益，在一切困难和危险的时刻挺身而出， 英勇斗争，不怕牺牲。</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 正廉洁。</w:t>
      </w:r>
    </w:p>
    <w:p>
      <w:pPr>
        <w:ind w:left="0" w:right="0" w:firstLine="560"/>
        <w:spacing w:before="450" w:after="450" w:line="312" w:lineRule="auto"/>
      </w:pPr>
      <w:r>
        <w:rPr>
          <w:rFonts w:ascii="宋体" w:hAnsi="宋体" w:eastAsia="宋体" w:cs="宋体"/>
          <w:color w:val="000"/>
          <w:sz w:val="28"/>
          <w:szCs w:val="28"/>
        </w:rPr>
        <w:t xml:space="preserve">　　能够按照党员干部六项基本条件要求自己，做到了信念坚定、为民服务、勤政务实、敢于担当、清正廉洁。但总是由于工作多，任务重，时间紧，调查研究特别是下基层的调查研究做的不够;同时 在做出经得起实践、人民、历史检验的实绩方面，本人还谈不上做出实绩，只能继续解放思想、实事求是、与时俱进、开拓创新，继续艰苦奋斗，努力做出公司满意，更重要是员工满意的成果。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本人严格遵守党的组织制度，严守党的政治纪律和政治规矩，做到令行禁止，保证中央政令畅 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作为一名从基层一线一路走来的老党员，本人能够坚持党的群众路线，树立宗旨意识，坚持从群 众中来、到群众中去。但在当前 形势下，社会环境的瞬息万变，群众获得的信息也是渠道多、内容杂、面积广。造成群众工作越来越难做，对党员干部的要求也越来越高。本人一定会加强学习，深入 调查，努力做好新形势下的群众工作。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 理想信念的强大力量。</w:t>
      </w:r>
    </w:p>
    <w:p>
      <w:pPr>
        <w:ind w:left="0" w:right="0" w:firstLine="560"/>
        <w:spacing w:before="450" w:after="450" w:line="312" w:lineRule="auto"/>
      </w:pPr>
      <w:r>
        <w:rPr>
          <w:rFonts w:ascii="宋体" w:hAnsi="宋体" w:eastAsia="宋体" w:cs="宋体"/>
          <w:color w:val="000"/>
          <w:sz w:val="28"/>
          <w:szCs w:val="28"/>
        </w:rPr>
        <w:t xml:space="preserve">　　本人能够坚定理想信念，坚定马克思主义信仰和社会主义信念，坚定对中国特色社会主义的道路自信、理论自信、制度自信、文化自信，加强学习，学会用马克思主义立场、观点和方法观察问题、 分析问题、解决问题。并且作为基层党委的一名委员常以自己的实际行动让其他党员和群众感受到理想信念的强大力量。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本人坚定不移地贯彻党的基本路线，坚持党的领导，坚持中国特色社会主义道路、中国特色社会 主义理论体系、中国特色社会主义制度、中国特色社会主义文化;坚持改革开放，努力推进创新工 作。在大是大非面前能够站稳政治立场，在错误言行面前敢于抑制、斗争。</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 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坚决维护以习近平同志为核心的党中央权威和集中统一领导，增强“四个意识”，对党忠诚老 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自觉服从组织分工安排，不把自己分管工作当作“私人领地”，不各自为政。</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作为协管人资部的党委委员能够严格标准、健全制度、完善政策、规范程序，坚持正确选人用人 导向，坚持党章规定的干部条件，坚持德才兼备、以德为先，坚持好干部标准，自觉防范和纠正用人上的不正之风和种种偏向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7、是否坚持勇于开展批评与自我批评，自觉接受对权利运行的制约和监督，加强自律、慎独慎微，按规则正确行使权力。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勇于展开批评和自我批评，认真做好自我解剖，对发现的问题全面深入的分析原因，彻底整改。 自觉接受对权利运行的制约和监督，加强自律，做到慎独慎微，按规则正确行使权力。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坚持“三严三实”，践行社会主义核心价值观，继承和发扬党的光荣传统和作风，弘扬中华民族 传统美德，讲修养、讲道德、讲诚信、讲廉耻，养成共产党人的高风亮节，坚决同消极腐败作斗争。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本人在重大原则问题上坚决同党中央保持一致，能够不折不扣的执行党组织的决定。</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 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本人不存在滥用职权、谋取私利，无违规收受礼金、经商办企业，无违反公务接待管理、会议活 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本人在工作中认真负责，坚持实事求是，不搞形式主义;官僚主义方面本人坚持群众路线，但有 些时候由于工作时间不够，或者工作安排不当，深入基层调研的广度和深度不够，造成由于调查研究的不够深入细致而为公司提出的决策建议有时会出现偏差，无干预和插手市场经济活动、司法活动、 执纪执法活动等问题。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二、审视问题，检视分析</w:t>
      </w:r>
    </w:p>
    <w:p>
      <w:pPr>
        <w:ind w:left="0" w:right="0" w:firstLine="560"/>
        <w:spacing w:before="450" w:after="450" w:line="312" w:lineRule="auto"/>
      </w:pPr>
      <w:r>
        <w:rPr>
          <w:rFonts w:ascii="宋体" w:hAnsi="宋体" w:eastAsia="宋体" w:cs="宋体"/>
          <w:color w:val="000"/>
          <w:sz w:val="28"/>
          <w:szCs w:val="28"/>
        </w:rPr>
        <w:t xml:space="preserve">　　(一)理论学习不实，思想武装不够。面对不断发展的形势任务，自己虽然能够认识到理论学习的 重要性，也尽可能挤出时间加强学习，但学习上缺乏深入钻研理论知识的精神，存在 “以干代学”的现象。不能全面系统的掌握党的理论体系的精神实质，对党的理论知识、政策法规学习更多的来自于集体学习培训，参加学校学习对党的政治理论有所了解，但自己没有花费更多时间和更多心思 去研究，还没有把自已摆进去，还没有结合到自己的工作当中，导致理论和工作实际联系不够紧密。</w:t>
      </w:r>
    </w:p>
    <w:p>
      <w:pPr>
        <w:ind w:left="0" w:right="0" w:firstLine="560"/>
        <w:spacing w:before="450" w:after="450" w:line="312" w:lineRule="auto"/>
      </w:pPr>
      <w:r>
        <w:rPr>
          <w:rFonts w:ascii="宋体" w:hAnsi="宋体" w:eastAsia="宋体" w:cs="宋体"/>
          <w:color w:val="000"/>
          <w:sz w:val="28"/>
          <w:szCs w:val="28"/>
        </w:rPr>
        <w:t xml:space="preserve">　　(二)自我要求不高，干事创业精神有所懈怠。随着工作环境的变化，属所子公司越来越多，其办公地点又不在同一城市，加上为人民服务的宗旨意识有所谈化，与基层群众的密切联系有所弱化，尤其是对群众的呼声、疾苦、困难了解不够，下基层听取干部汇报的多，直接联系群众少，没有解决好“我是谁，为了谁，依靠谁”的问题。因此，在研究解决问题的时候，追求完美不足，与时俱进，求真务实，开拓进取的意识不强，工作作风不够深入，没有从实际出发，没有从老百姓的所想、所 需、所求出发，由工作中的问题反思思想作风方面存在的问题，一个深层次的原因就是群众路线坚持的不够好，为人民服务的宗旨有所淡化。</w:t>
      </w:r>
    </w:p>
    <w:p>
      <w:pPr>
        <w:ind w:left="0" w:right="0" w:firstLine="560"/>
        <w:spacing w:before="450" w:after="450" w:line="312" w:lineRule="auto"/>
      </w:pPr>
      <w:r>
        <w:rPr>
          <w:rFonts w:ascii="宋体" w:hAnsi="宋体" w:eastAsia="宋体" w:cs="宋体"/>
          <w:color w:val="000"/>
          <w:sz w:val="28"/>
          <w:szCs w:val="28"/>
        </w:rPr>
        <w:t xml:space="preserve">　　(三)自我鞭策不够，担当精神有所消退。面对新形势、新挑战，有时自然不自然的产生了多一事不如少一事、管好自己不出事的观念，提升自己适应新形势，应对新挑战的主观意愿不那么急切。执 着不够，担当精神弱化，瞻前顾后，没有深刻理解习总书记教导的“夙夜在公”的奉献精神、实干精 神、拼搏精神，工作中有抓细了的怕越位，为抓多了怕越权的心理。工作抓实、抓细、抓具体，“一竿子插到底”的实干精神还不够强，对涉及群众切身利益和联系服务群众、教育领导群众的具体问题，工作主动性和创造性不足。</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(一)强化理论学习，提高政治素养。持续强化思想理论武装，按照“学懂、弄通、做实”的要 求，将在学校所学所思所想真正落实到武装头脑、锤炼党性、强化作风中去，转化为指导实践、推动工作的具体行动。今后在工作岗位上还要努力改进学习方式，科学安排学习内容，加强贯彻执行上级 的决策部署，紧密结合思想实际、工作实际，有针对性的重点学习，切实把党的创新理论落实到实际工作中。</w:t>
      </w:r>
    </w:p>
    <w:p>
      <w:pPr>
        <w:ind w:left="0" w:right="0" w:firstLine="560"/>
        <w:spacing w:before="450" w:after="450" w:line="312" w:lineRule="auto"/>
      </w:pPr>
      <w:r>
        <w:rPr>
          <w:rFonts w:ascii="宋体" w:hAnsi="宋体" w:eastAsia="宋体" w:cs="宋体"/>
          <w:color w:val="000"/>
          <w:sz w:val="28"/>
          <w:szCs w:val="28"/>
        </w:rPr>
        <w:t xml:space="preserve">　　(二)加强党性修养，提高政治站位。要带头树牢“四个意识”，坚定“四个自信”，坚决做 到“两个维护”，自觉在思想上、政治上、行动上同以习近平同志为核心的党中央保持高度一致。不断锤炼党性修养，做到忠诚干净担当，进一步提高政治站位，强化政治责任，保持政治定力，把准政 治方向，提高政治能力，努力成为党的政治建设的引领者、实践者、推动者。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(三)加强作风建设，保持廉洁自律。严格遵守中央八项规定，树立正确的政绩观、权力观和金钱观。要身体力行，以上率下，自觉做到廉洁自律。从严管好家属子女和身边工作人员，抓好家风家 教，带头不搞任何形式主义、官僚主义，为公司全体党立好标杆、做好示范。</w:t>
      </w:r>
    </w:p>
    <w:p>
      <w:pPr>
        <w:ind w:left="0" w:right="0" w:firstLine="560"/>
        <w:spacing w:before="450" w:after="450" w:line="312" w:lineRule="auto"/>
      </w:pPr>
      <w:r>
        <w:rPr>
          <w:rFonts w:ascii="宋体" w:hAnsi="宋体" w:eastAsia="宋体" w:cs="宋体"/>
          <w:color w:val="000"/>
          <w:sz w:val="28"/>
          <w:szCs w:val="28"/>
        </w:rPr>
        <w:t xml:space="preserve">　　(四)开拓创新精神，提高履职本领。工作中要充分发挥主观能动性，进一步转变观念、更新观念，突破原有的经验主义束缚，想问题、做决策、办事情，立足实际，大胆探索，创造性的开展工作。面对新形势，深入研究新情况、新问题，把握规律掌握情况，不断创造新工作模式，提高服务效能，积极主动完成各项任务。迎难而上，争先创优，敢于担当，以求真务实的作风，把上级的决策部署到实处。</w:t>
      </w:r>
    </w:p>
    <w:p>
      <w:pPr>
        <w:ind w:left="0" w:right="0" w:firstLine="560"/>
        <w:spacing w:before="450" w:after="450" w:line="312" w:lineRule="auto"/>
      </w:pPr>
      <w:r>
        <w:rPr>
          <w:rFonts w:ascii="黑体" w:hAnsi="黑体" w:eastAsia="黑体" w:cs="黑体"/>
          <w:color w:val="000000"/>
          <w:sz w:val="34"/>
          <w:szCs w:val="34"/>
          <w:b w:val="1"/>
          <w:bCs w:val="1"/>
        </w:rPr>
        <w:t xml:space="preserve">　　对照党章找差距18个是否2</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根据“不忘初心、牢记使命”主题教育活动安排，现对照党章、《准则》《条例》，从以下18个方面逐一进行自我检查。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(一)对照党章，按照“五个是否”，查摆出问题6个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共查摆出问题2个，具体表现是：一是对党的路线、方针、政策的学习主动性不够，满足于集体学习、专题辅导，在自学上投入精力不够。二是理论联系实际不够深入，用党的创新理论成果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2.是否认真履行党员八项义务，践行入党誓言，充分发挥党员先锋模范作用。共查摆出问题1 个，具体表现是：在工作中有时会出现畏难心理，缺乏滚石上山、爬坡过坎的韧劲和勇气。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共查摆出问题1个，具体表现是：全局观念不够强，想问题、作决策、抓工作，习惯于考虑自己“一亩三分地”，强调自己分管工作的重要性、争项目争物资的多，没有很好地从发展大局统筹考虑推进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共查摆出问题1个，具体表现是：“一岗双责”履行不到位，对分管单位抓实党风廉政建设督促检查不够，满足于会议安排部署，没有定期过问分管单位党风廉政建设工作。</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共查摆出问题1个，具体表现是：浮在机关的时间多，在办公室听汇报多，到基层实地了解情况解决问题少，对生产运行情况未能完全搞清、吃透，没有很好地为县委决策提供依据。</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(二)对照《准则》，按照“八个是否”，查摆出问题5个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共查摆出问题1个，具体表现是：在本群众作中习惯于聚精会神干工作，没有经常对照党章党规检视自身。</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2.是否坚定不移贯彻党的基本路线，在大是大非面前站稳政治立场，在错误言行面前敢于抵制、斗争。共查摆出问题1个，具体表现是：刀刃向内、自我革命的精神不足，对自身的一些缺点缺少刮骨疗毒的勇气。</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共查摆出问题1个，具体表现是：对党中央的一些决策部署，一定程度上满足于学过了、安排了，没有及时指导督促分管单位抓好贯彻落实。</w:t>
      </w:r>
    </w:p>
    <w:p>
      <w:pPr>
        <w:ind w:left="0" w:right="0" w:firstLine="560"/>
        <w:spacing w:before="450" w:after="450" w:line="312" w:lineRule="auto"/>
      </w:pPr>
      <w:r>
        <w:rPr>
          <w:rFonts w:ascii="黑体" w:hAnsi="黑体" w:eastAsia="黑体" w:cs="黑体"/>
          <w:color w:val="000000"/>
          <w:sz w:val="34"/>
          <w:szCs w:val="34"/>
          <w:b w:val="1"/>
          <w:bCs w:val="1"/>
        </w:rPr>
        <w:t xml:space="preserve">　　对照党章找差距18个是否3</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中国人民谋幸福，为中华民族谋复兴。这个初心和使命是激励中国共产党人不断前进的根本动力。近日，中央“不忘初心、牢记使命”主题教育领导小组印发《关于在“不忘初心、牢记使命”主题教育中对照党章党规找差距的工作方案》。</w:t>
      </w:r>
    </w:p>
    <w:p>
      <w:pPr>
        <w:ind w:left="0" w:right="0" w:firstLine="560"/>
        <w:spacing w:before="450" w:after="450" w:line="312" w:lineRule="auto"/>
      </w:pPr>
      <w:r>
        <w:rPr>
          <w:rFonts w:ascii="宋体" w:hAnsi="宋体" w:eastAsia="宋体" w:cs="宋体"/>
          <w:color w:val="000"/>
          <w:sz w:val="28"/>
          <w:szCs w:val="28"/>
        </w:rPr>
        <w:t xml:space="preserve">　　方案指出，对照党章党规找差距，是主题教育学习教育和检视问题的重要内容，是推动党员领导干部主动检视自我、自觉修正错误的重要措施。中国共产党自成立之日起，始终秉持“全心全意为人民服务”的宗旨，与人民群众密切联系、共同成长，在实践中形成了“一切为了群众，一切依靠群众，从群众中来，到群众中去，把党的正确主张变为群众的自觉行动”的群众路线。全心全意为人民服务，立党为公、执政为民，是我们党始终坚持的基本观点，也是我们党做好一切工作的出发点和归宿。</w:t>
      </w:r>
    </w:p>
    <w:p>
      <w:pPr>
        <w:ind w:left="0" w:right="0" w:firstLine="560"/>
        <w:spacing w:before="450" w:after="450" w:line="312" w:lineRule="auto"/>
      </w:pPr>
      <w:r>
        <w:rPr>
          <w:rFonts w:ascii="宋体" w:hAnsi="宋体" w:eastAsia="宋体" w:cs="宋体"/>
          <w:color w:val="000"/>
          <w:sz w:val="28"/>
          <w:szCs w:val="28"/>
        </w:rPr>
        <w:t xml:space="preserve">　　作为一名党员，我们要对照党章党规，以正视问题的自觉和刀刃向内的勇气，逐一对照、全面查找各种违背初心和使命的问题，真刀真枪解决问题。我们要始终坚持党的性质宗旨，贯彻党的基本理论、基本路线、基本方略，认真履行党员八项义务，践行入党誓言，充分发挥党员先锋模范作用，按照党员干部六项基本条件，真正做到信念坚定、为民服务、勤政务实、敢于担当、清正廉洁，严格遵守党的组织制度，严守党的政治纪律和政治规矩，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作为一名党员，要在深入学习习近平总书记关于“不忘初心、牢记使命”重要论述的基础上，对照党章党规，边学习、边对照、边检视、边整改，不断增强党的意识、党员意识、纪律意识，不断提升政治境界、思想境界、道德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2025-06-17T13:47:21+08:00</dcterms:created>
  <dcterms:modified xsi:type="dcterms:W3CDTF">2025-06-17T13:47:21+08:00</dcterms:modified>
</cp:coreProperties>
</file>

<file path=docProps/custom.xml><?xml version="1.0" encoding="utf-8"?>
<Properties xmlns="http://schemas.openxmlformats.org/officeDocument/2006/custom-properties" xmlns:vt="http://schemas.openxmlformats.org/officeDocument/2006/docPropsVTypes"/>
</file>