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党员个人自查问题清单</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　　以下是我能网小编为大家带来的关于党员个人自查问题清单，以供大家参考!　　党员个人自查问题清单　　据谈话反馈、谈心谈话、征求意见等情况，现将本...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w:t>
      </w:r>
    </w:p>
    <w:p>
      <w:pPr>
        <w:ind w:left="0" w:right="0" w:firstLine="560"/>
        <w:spacing w:before="450" w:after="450" w:line="312" w:lineRule="auto"/>
      </w:pPr>
      <w:r>
        <w:rPr>
          <w:rFonts w:ascii="宋体" w:hAnsi="宋体" w:eastAsia="宋体" w:cs="宋体"/>
          <w:color w:val="000"/>
          <w:sz w:val="28"/>
          <w:szCs w:val="28"/>
        </w:rPr>
        <w:t xml:space="preserve">　　以下是我能网小编为大家带来的关于党员个人自查问题清单，以供大家参考!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据谈话反馈、谈心谈话、征求意见等情况，现将本人遵守党的政治纪律和贯彻落实中央八项规定方面情况，及存在的\"四风\"问题清单列出如下：</w:t>
      </w:r>
    </w:p>
    <w:p>
      <w:pPr>
        <w:ind w:left="0" w:right="0" w:firstLine="560"/>
        <w:spacing w:before="450" w:after="450" w:line="312" w:lineRule="auto"/>
      </w:pPr>
      <w:r>
        <w:rPr>
          <w:rFonts w:ascii="宋体" w:hAnsi="宋体" w:eastAsia="宋体" w:cs="宋体"/>
          <w:color w:val="000"/>
          <w:sz w:val="28"/>
          <w:szCs w:val="28"/>
        </w:rPr>
        <w:t xml:space="preserve">　　1.政治敏锐性不强。表现在对党员执行政治纪律讲得多、抓得少，把行动上不出格等同于政治上合格，用行动一致代替思想一致，对一些违反纪律的现象和苗头，纠正不力，执纪不严。</w:t>
      </w:r>
    </w:p>
    <w:p>
      <w:pPr>
        <w:ind w:left="0" w:right="0" w:firstLine="560"/>
        <w:spacing w:before="450" w:after="450" w:line="312" w:lineRule="auto"/>
      </w:pPr>
      <w:r>
        <w:rPr>
          <w:rFonts w:ascii="宋体" w:hAnsi="宋体" w:eastAsia="宋体" w:cs="宋体"/>
          <w:color w:val="000"/>
          <w:sz w:val="28"/>
          <w:szCs w:val="28"/>
        </w:rPr>
        <w:t xml:space="preserve">　　2.党性锻炼不深入。表现在：自认为事务性工作多，对党性原则和党的政治纪律的认识只停留在表面上。比如，对组织党的活动不主动，思想上认为多参与一次、少参与一次影响不大，干好工作是重点，导致对党性修养的自觉性有所放松。</w:t>
      </w:r>
    </w:p>
    <w:p>
      <w:pPr>
        <w:ind w:left="0" w:right="0" w:firstLine="560"/>
        <w:spacing w:before="450" w:after="450" w:line="312" w:lineRule="auto"/>
      </w:pPr>
      <w:r>
        <w:rPr>
          <w:rFonts w:ascii="宋体" w:hAnsi="宋体" w:eastAsia="宋体" w:cs="宋体"/>
          <w:color w:val="000"/>
          <w:sz w:val="28"/>
          <w:szCs w:val="28"/>
        </w:rPr>
        <w:t xml:space="preserve">　　3. 中央八项规定出台前，在婚丧嫁娶、节日喜庆等日常人际往来上，存在庸俗化倾向，主动或被动参与其中，客观上助长了不良风气。</w:t>
      </w:r>
    </w:p>
    <w:p>
      <w:pPr>
        <w:ind w:left="0" w:right="0" w:firstLine="560"/>
        <w:spacing w:before="450" w:after="450" w:line="312" w:lineRule="auto"/>
      </w:pPr>
      <w:r>
        <w:rPr>
          <w:rFonts w:ascii="宋体" w:hAnsi="宋体" w:eastAsia="宋体" w:cs="宋体"/>
          <w:color w:val="000"/>
          <w:sz w:val="28"/>
          <w:szCs w:val="28"/>
        </w:rPr>
        <w:t xml:space="preserve">　　1. 学风不正。表现在自我感觉良好，心浮气躁，人坐不住，心静不下,缺乏对学习的兴趣和热情。比如，有时学习只停留在学过、看过层面上，学得不深不透，知其然而不知其所以然。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　　2. 学用脱节。表现在对政治理论学习不深入、不透彻，有时学习的自觉性、积极性和主动性不足。比如，存在实用主义，要用什么才去学什么，与工作关系密切的才学，与工作关系不大的少学，以会代学、以工代学的情况多。</w:t>
      </w:r>
    </w:p>
    <w:p>
      <w:pPr>
        <w:ind w:left="0" w:right="0" w:firstLine="560"/>
        <w:spacing w:before="450" w:after="450" w:line="312" w:lineRule="auto"/>
      </w:pPr>
      <w:r>
        <w:rPr>
          <w:rFonts w:ascii="宋体" w:hAnsi="宋体" w:eastAsia="宋体" w:cs="宋体"/>
          <w:color w:val="000"/>
          <w:sz w:val="28"/>
          <w:szCs w:val="28"/>
        </w:rPr>
        <w:t xml:space="preserve">　　3. 创新不足。表现在学习当中缺少思考，创新不足。比如，把握宏观，谋长远的意识淡薄，对实际困难的认识不够，造成对事业、发展规划的长远性不强。</w:t>
      </w:r>
    </w:p>
    <w:p>
      <w:pPr>
        <w:ind w:left="0" w:right="0" w:firstLine="560"/>
        <w:spacing w:before="450" w:after="450" w:line="312" w:lineRule="auto"/>
      </w:pPr>
      <w:r>
        <w:rPr>
          <w:rFonts w:ascii="宋体" w:hAnsi="宋体" w:eastAsia="宋体" w:cs="宋体"/>
          <w:color w:val="000"/>
          <w:sz w:val="28"/>
          <w:szCs w:val="28"/>
        </w:rPr>
        <w:t xml:space="preserve">　　1. 不能深入群众学习。表现在下基层未能做到\"从群众中来，到群众中去\"。比如，有时下基层，身体下去了心却没有下去，不能真心向群众学习。</w:t>
      </w:r>
    </w:p>
    <w:p>
      <w:pPr>
        <w:ind w:left="0" w:right="0" w:firstLine="560"/>
        <w:spacing w:before="450" w:after="450" w:line="312" w:lineRule="auto"/>
      </w:pPr>
      <w:r>
        <w:rPr>
          <w:rFonts w:ascii="宋体" w:hAnsi="宋体" w:eastAsia="宋体" w:cs="宋体"/>
          <w:color w:val="000"/>
          <w:sz w:val="28"/>
          <w:szCs w:val="28"/>
        </w:rPr>
        <w:t xml:space="preserve">　　2. 工作方法不当。表现在工作中经常有急躁情绪，包容心不强。比如，缺少与同事的交流沟通，对问题没能找出有效改进措施。</w:t>
      </w:r>
    </w:p>
    <w:p>
      <w:pPr>
        <w:ind w:left="0" w:right="0" w:firstLine="560"/>
        <w:spacing w:before="450" w:after="450" w:line="312" w:lineRule="auto"/>
      </w:pPr>
      <w:r>
        <w:rPr>
          <w:rFonts w:ascii="宋体" w:hAnsi="宋体" w:eastAsia="宋体" w:cs="宋体"/>
          <w:color w:val="000"/>
          <w:sz w:val="28"/>
          <w:szCs w:val="28"/>
        </w:rPr>
        <w:t xml:space="preserve">　　3. 不敢担当，不敢碰硬。表现在搞好人主义，不愿意得罪人，不敢碰硬，多一事不如少一事，怕干错事不如不干事，不敢坚持原则、不敢负责。比如，遇到问题绕道走，求稳怕乱，不敢坚持原则、不敢负责。</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1. 进取意识不足。表现在工作中存在精神懈怠，进取不足。比如，在工作中，有时安于满足现状，思想上存在\"求稳多、求进少\"倾向。</w:t>
      </w:r>
    </w:p>
    <w:p>
      <w:pPr>
        <w:ind w:left="0" w:right="0" w:firstLine="560"/>
        <w:spacing w:before="450" w:after="450" w:line="312" w:lineRule="auto"/>
      </w:pPr>
      <w:r>
        <w:rPr>
          <w:rFonts w:ascii="宋体" w:hAnsi="宋体" w:eastAsia="宋体" w:cs="宋体"/>
          <w:color w:val="000"/>
          <w:sz w:val="28"/>
          <w:szCs w:val="28"/>
        </w:rPr>
        <w:t xml:space="preserve">　　2. 事业心不强。表现在敬业精神不足。比如，有时存在</w:t>
      </w:r>
    </w:p>
    <w:p>
      <w:pPr>
        <w:ind w:left="0" w:right="0" w:firstLine="560"/>
        <w:spacing w:before="450" w:after="450" w:line="312" w:lineRule="auto"/>
      </w:pPr>
      <w:r>
        <w:rPr>
          <w:rFonts w:ascii="宋体" w:hAnsi="宋体" w:eastAsia="宋体" w:cs="宋体"/>
          <w:color w:val="000"/>
          <w:sz w:val="28"/>
          <w:szCs w:val="28"/>
        </w:rPr>
        <w:t xml:space="preserve">　　\"干累了，歇口气\"和\"日子得过且过\"的想法。</w:t>
      </w:r>
    </w:p>
    <w:p>
      <w:pPr>
        <w:ind w:left="0" w:right="0" w:firstLine="560"/>
        <w:spacing w:before="450" w:after="450" w:line="312" w:lineRule="auto"/>
      </w:pPr>
      <w:r>
        <w:rPr>
          <w:rFonts w:ascii="宋体" w:hAnsi="宋体" w:eastAsia="宋体" w:cs="宋体"/>
          <w:color w:val="000"/>
          <w:sz w:val="28"/>
          <w:szCs w:val="28"/>
        </w:rPr>
        <w:t xml:space="preserve">　　3. 艰苦奋斗精神树得不牢。表现在追求舒适的心理有所滋生。比如，认为现在国家的经济形势较好，对勤俭持家的精神逐渐淡忘。</w:t>
      </w:r>
    </w:p>
    <w:p>
      <w:pPr>
        <w:ind w:left="0" w:right="0" w:firstLine="560"/>
        <w:spacing w:before="450" w:after="450" w:line="312" w:lineRule="auto"/>
      </w:pPr>
      <w:r>
        <w:rPr>
          <w:rFonts w:ascii="宋体" w:hAnsi="宋体" w:eastAsia="宋体" w:cs="宋体"/>
          <w:color w:val="000"/>
          <w:sz w:val="28"/>
          <w:szCs w:val="28"/>
        </w:rPr>
        <w:t xml:space="preserve">　　4. 工作中拈轻怕重、避重就轻。表现在工作中有时会不愿吃苦出力，对一些重点难点问题关注多,做得少。比如，愿意干一些见效快、出成绩的工作。</w:t>
      </w:r>
    </w:p>
    <w:p>
      <w:pPr>
        <w:ind w:left="0" w:right="0" w:firstLine="560"/>
        <w:spacing w:before="450" w:after="450" w:line="312" w:lineRule="auto"/>
      </w:pPr>
      <w:r>
        <w:rPr>
          <w:rFonts w:ascii="宋体" w:hAnsi="宋体" w:eastAsia="宋体" w:cs="宋体"/>
          <w:color w:val="000"/>
          <w:sz w:val="28"/>
          <w:szCs w:val="28"/>
        </w:rPr>
        <w:t xml:space="preserve">　　五、奢靡之风方面</w:t>
      </w:r>
    </w:p>
    <w:p>
      <w:pPr>
        <w:ind w:left="0" w:right="0" w:firstLine="560"/>
        <w:spacing w:before="450" w:after="450" w:line="312" w:lineRule="auto"/>
      </w:pPr>
      <w:r>
        <w:rPr>
          <w:rFonts w:ascii="宋体" w:hAnsi="宋体" w:eastAsia="宋体" w:cs="宋体"/>
          <w:color w:val="000"/>
          <w:sz w:val="28"/>
          <w:szCs w:val="28"/>
        </w:rPr>
        <w:t xml:space="preserve">　　1. 宗旨意识、党性修养还不够强。表现在有时候没有处理好对上负责与对人民群众负责的关系。比如，接受群众的监督还不够广泛深入。</w:t>
      </w:r>
    </w:p>
    <w:p>
      <w:pPr>
        <w:ind w:left="0" w:right="0" w:firstLine="560"/>
        <w:spacing w:before="450" w:after="450" w:line="312" w:lineRule="auto"/>
      </w:pPr>
      <w:r>
        <w:rPr>
          <w:rFonts w:ascii="宋体" w:hAnsi="宋体" w:eastAsia="宋体" w:cs="宋体"/>
          <w:color w:val="000"/>
          <w:sz w:val="28"/>
          <w:szCs w:val="28"/>
        </w:rPr>
        <w:t xml:space="preserve">　　2.厉行节约做得不够。表现在在公务活动中，有公家不差钱的错误意识，勤俭节约意识还不够强。比如，在工作中有浪费办公耗材的情况出现。</w:t>
      </w:r>
    </w:p>
    <w:p>
      <w:pPr>
        <w:ind w:left="0" w:right="0" w:firstLine="560"/>
        <w:spacing w:before="450" w:after="450" w:line="312" w:lineRule="auto"/>
      </w:pPr>
      <w:r>
        <w:rPr>
          <w:rFonts w:ascii="宋体" w:hAnsi="宋体" w:eastAsia="宋体" w:cs="宋体"/>
          <w:color w:val="000"/>
          <w:sz w:val="28"/>
          <w:szCs w:val="28"/>
        </w:rPr>
        <w:t xml:space="preserve">　　3. 存在攀比心理。表现在随着社会发展和生活条件的不断改善，放松了对自我的约束。比如，有时在追求物质享受等不良风气滋长的大环境影响下，产生了从众心理和攀比心理、随波逐流的现象。</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党员个人整改问题清单</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1 应付式学习。 在工作中经常敷衍了事，只做表面工作，只满足于 不善于动脑，常把问题上交了事。工作作风不够踏 实和深入。</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整改事项 具体整改措施</w:t>
      </w:r>
    </w:p>
    <w:p>
      <w:pPr>
        <w:ind w:left="0" w:right="0" w:firstLine="560"/>
        <w:spacing w:before="450" w:after="450" w:line="312" w:lineRule="auto"/>
      </w:pPr>
      <w:r>
        <w:rPr>
          <w:rFonts w:ascii="宋体" w:hAnsi="宋体" w:eastAsia="宋体" w:cs="宋体"/>
          <w:color w:val="000"/>
          <w:sz w:val="28"/>
          <w:szCs w:val="28"/>
        </w:rPr>
        <w:t xml:space="preserve">　　端正学习态度，静下心来学习党的路线、方针、政策。长期坚持 不懈的做到踏踏实实去学， 把学习当做工作中的重要任务， 当成乐趣、 当成生命重要组成部分，通过学习增长才干，提高驾驭工作的能力。 大胆创新，锐意进取。经常总结工作的得与失，及时发现存在的 岗位职责、完成各项任务视为自己的天职，树立精益求精的意识。</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理论学习重视不够，自觉性不高，有时存在被动、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完成领导交办任务，遇到复杂的问题，不善于思考， 问题和不足。不断提出改进工作的新办法、新思路，把高质量的履行。</w:t>
      </w:r>
    </w:p>
    <w:p>
      <w:pPr>
        <w:ind w:left="0" w:right="0" w:firstLine="560"/>
        <w:spacing w:before="450" w:after="450" w:line="312" w:lineRule="auto"/>
      </w:pPr>
      <w:r>
        <w:rPr>
          <w:rFonts w:ascii="黑体" w:hAnsi="黑体" w:eastAsia="黑体" w:cs="黑体"/>
          <w:color w:val="000000"/>
          <w:sz w:val="34"/>
          <w:szCs w:val="34"/>
          <w:b w:val="1"/>
          <w:bCs w:val="1"/>
        </w:rPr>
        <w:t xml:space="preserve">　　党员个人问题清单</w:t>
      </w:r>
    </w:p>
    <w:p>
      <w:pPr>
        <w:ind w:left="0" w:right="0" w:firstLine="560"/>
        <w:spacing w:before="450" w:after="450" w:line="312" w:lineRule="auto"/>
      </w:pPr>
      <w:r>
        <w:rPr>
          <w:rFonts w:ascii="宋体" w:hAnsi="宋体" w:eastAsia="宋体" w:cs="宋体"/>
          <w:color w:val="000"/>
          <w:sz w:val="28"/>
          <w:szCs w:val="28"/>
        </w:rPr>
        <w:t xml:space="preserve">　　当前部分党组织和党员的责任意识不强，创新意识不够，模范意识不浓，缺乏必要的大局意识、服务意识、群众意识、廉政意识等时代所要求的党的先进意识。一些党员忘记了自己的政治责任，把自己混同于普通群众，甚至表现得比非党员还差。有的不思进取，不注意学习和提高，知识面狭窄，不能适应新形势新任务的要求;有的只要待遇，不想尽责，总爱计较个人得失，从不把党和人民的利益放在心上。极少数党员不注重世界观的改造，致使其权力观、人生观、价值观、地位观、利益观、群众观、法纪观在新的形势条件下发生异化和扭曲，在新的考验面前发生动摇，甚至蜕化变质，受到党纪国法的制裁。</w:t>
      </w:r>
    </w:p>
    <w:p>
      <w:pPr>
        <w:ind w:left="0" w:right="0" w:firstLine="560"/>
        <w:spacing w:before="450" w:after="450" w:line="312" w:lineRule="auto"/>
      </w:pPr>
      <w:r>
        <w:rPr>
          <w:rFonts w:ascii="宋体" w:hAnsi="宋体" w:eastAsia="宋体" w:cs="宋体"/>
          <w:color w:val="000"/>
          <w:sz w:val="28"/>
          <w:szCs w:val="28"/>
        </w:rPr>
        <w:t xml:space="preserve">　　2.从机关党员在发挥模范作用方面存在的问题看，有主观方面的，如个别党员思想困惑，理想信念动摇;一些党员党性观念淡化，思想消极;个别党员责任意识不强，发挥模范带头作用不明显;有的党员不注意学习和提高，不能适应新形势、新任务的要求。但也有党政机关的特点和客观原因造成的，主要表现在如下方面：机关党员人数占机关干部职工总数的绝大多数，先锋模范性较难体现。由于党政机关的职能地位和作用比较重要，工作岗位和职责任务比较特殊，同时，中国共产党是执政党，又是为广大人民所拥护的先进组织，入党已成为广大机关工作人员所追求的目标之一，因此，各级党政机关里的中共党员所占人数比重自然就很大。像中央党校机关中党员人数就占了机关教职工总数的93%。有三分之一的部门全部是清一色的共产党员。由于机关里几乎大家都是党员，党员的先进性就较难体现，模范带头作用的可比性也不太明显。在党员人数较少的社会团体和群众组织中，\"一个党员是一盏灯，一个党员是一面旗\"，可是在几乎大家都是党员的机关里，这种\"灯和旗\"的作用就很难体现出来</w:t>
      </w:r>
    </w:p>
    <w:p>
      <w:pPr>
        <w:ind w:left="0" w:right="0" w:firstLine="560"/>
        <w:spacing w:before="450" w:after="450" w:line="312" w:lineRule="auto"/>
      </w:pPr>
      <w:r>
        <w:rPr>
          <w:rFonts w:ascii="宋体" w:hAnsi="宋体" w:eastAsia="宋体" w:cs="宋体"/>
          <w:color w:val="000"/>
          <w:sz w:val="28"/>
          <w:szCs w:val="28"/>
        </w:rPr>
        <w:t xml:space="preserve">　　3. 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七大以来，胡锦涛总书记在中央纪委全会上多次强调党的政治纪律问题，要求党的各级组织和全体党员要自觉遵守党的政治纪律，坚持党的基本路线，坚决维护党的集中统一，坚决维护中央权威，切实保证政令畅通，并对党员、干部提出了\"六个决不允许\"的要求。各级党组织和绝大多数党员、干部按照中央的要求，严格遵守党的政治纪律，自觉贯彻执行党的路线方针政策。各级纪检监察机关切实履行党章赋予的职责，加强对党的政治纪律执行情况的监督检查，严肃查处了一批违反政治纪律的党员、干部，特别是对参与民族分裂活动和非法宗教活动、参加非法组织、编造谣言丑化党和国家形象、传播和散布反动言论的党员、干部依纪依法进行严肃查处，有力地维护了党的团结统一，为促进社会和谐稳定、推动经济社会发展提供了有力保障。</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 因此，要教育广大党员干部自觉维护好、执行好党的政治纪律，要严肃查处违反政治纪律的案事件，使广大党员干部不断增强维护和执行党的政治纪律的自觉性，坚定不移地维护和执行党的政治纪律。</w:t>
      </w:r>
    </w:p>
    <w:p>
      <w:pPr>
        <w:ind w:left="0" w:right="0" w:firstLine="560"/>
        <w:spacing w:before="450" w:after="450" w:line="312" w:lineRule="auto"/>
      </w:pPr>
      <w:r>
        <w:rPr>
          <w:rFonts w:ascii="黑体" w:hAnsi="黑体" w:eastAsia="黑体" w:cs="黑体"/>
          <w:color w:val="000000"/>
          <w:sz w:val="34"/>
          <w:szCs w:val="34"/>
          <w:b w:val="1"/>
          <w:bCs w:val="1"/>
        </w:rPr>
        <w:t xml:space="preserve">　　党员个人自查问题清单</w:t>
      </w:r>
    </w:p>
    <w:p>
      <w:pPr>
        <w:ind w:left="0" w:right="0" w:firstLine="560"/>
        <w:spacing w:before="450" w:after="450" w:line="312" w:lineRule="auto"/>
      </w:pPr>
      <w:r>
        <w:rPr>
          <w:rFonts w:ascii="宋体" w:hAnsi="宋体" w:eastAsia="宋体" w:cs="宋体"/>
          <w:color w:val="000"/>
          <w:sz w:val="28"/>
          <w:szCs w:val="28"/>
        </w:rPr>
        <w:t xml:space="preserve">　　当前部分党组织和党员的责任意识不强，创新意识不够，模范意识不浓，缺乏必要的大局意识、服务意识、群众意识、廉政意识等时代所要求的党的先进意识。一些党员忘记了自己的政治责任，把自己混同于普通群众，甚至表现得比非党员还差。有的不思进取，不注意学习和提高，知识面狭窄，不能适应新形势新任务的要求;有的只要待遇，不想尽责，总爱计较个人得失，从不把党和人民的利益放在心上。极少数党员不注重世界观的改造，致使其权力观、人生观、价值观、地位观、利益观、群众观、法纪观在新的形势条件下发生异化和扭曲，在新的考验面前发生动摇，甚至蜕化变质，受到党纪国法的制裁。</w:t>
      </w:r>
    </w:p>
    <w:p>
      <w:pPr>
        <w:ind w:left="0" w:right="0" w:firstLine="560"/>
        <w:spacing w:before="450" w:after="450" w:line="312" w:lineRule="auto"/>
      </w:pPr>
      <w:r>
        <w:rPr>
          <w:rFonts w:ascii="宋体" w:hAnsi="宋体" w:eastAsia="宋体" w:cs="宋体"/>
          <w:color w:val="000"/>
          <w:sz w:val="28"/>
          <w:szCs w:val="28"/>
        </w:rPr>
        <w:t xml:space="preserve">　　2.从机关党员在发挥模范作用方面存在的问题看，有主观方面的，如个别党员思想困惑，理想信念动摇;一些党员党性观念淡化，思想消极;个别党员责任意识不强，发挥模范带头作用不明显;有的党员不注意学习和提高，不能适应新形势、新任务的要求。但也有党政机关的特点和客观原因造成的，主要表现在如下方面：机关党员人数占机关干部职工总数的绝大多数，先锋模范性较难体现。由于党政机关的职能地位和作用比较重要，工作岗位和职责任务比较特殊，同时，中国共产党是执政党，又是为广大人民所拥护的先进组织，入党已成为广大机关工作人员所追求的目标之一，因此，各级党政机关里的中共党员所占人数比重自然就很大。像中央党校机关中党员人数就占了机关教职工总数的93%。有三分之一的部门全部是清一色的共产党员。由于机关里几乎大家都是党员，党员的先进性就较难体现，模范带头作用的可比性也不太明显。在党员人数较少的社会团体和群众组织中，\"一个党员是一盏灯，一个党员是一面旗\"，可是在几乎大家都是党员的机关里，这种\"灯和旗\"的作用就很难体现出来</w:t>
      </w:r>
    </w:p>
    <w:p>
      <w:pPr>
        <w:ind w:left="0" w:right="0" w:firstLine="560"/>
        <w:spacing w:before="450" w:after="450" w:line="312" w:lineRule="auto"/>
      </w:pPr>
      <w:r>
        <w:rPr>
          <w:rFonts w:ascii="宋体" w:hAnsi="宋体" w:eastAsia="宋体" w:cs="宋体"/>
          <w:color w:val="000"/>
          <w:sz w:val="28"/>
          <w:szCs w:val="28"/>
        </w:rPr>
        <w:t xml:space="preserve">　　3. 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七大以来，胡锦涛总书记在中央纪委全会上多次强调党的政治纪律问题，要求党的各级组织和全体党员要自觉遵守党的政治纪律，坚持党的基本路线，坚决维护党的集中统一，坚决维护中央权威，切实保证政令畅通，并对党员、干部提出了\"六个决不允许\"的要求。各级党组织和绝大多数党员、干部按照中央的要求，严格遵守党的政治纪律，自觉贯彻执行党的路线方针政策。各级纪检监察机关切实履行党章赋予的职责，加强对党的政治纪律执行情况的监督检查，严肃查处了一批违反政治纪律的党员、干部，特别是对参与民族分裂活动和非法宗教活动、参加非法组织、编造谣言丑化党和国家形象、传播和散布反动言论的党员、干部依纪依法进行严肃查处，有力地维护了党的团结统一，为促进社会和谐稳定、推动经济社会发展提供了有力保障。</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 因此，要教育广大党员干部自觉维护好、执行好党的政治纪律，要严肃查处违反政治纪律的案事件，使广大党员干部不断增强维护和执行党的政治纪律的自觉性，坚定不移地维护和执行党的政治纪律。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2025-07-16T06:35:29+08:00</dcterms:created>
  <dcterms:modified xsi:type="dcterms:W3CDTF">2025-07-16T06:35:29+08:00</dcterms:modified>
</cp:coreProperties>
</file>

<file path=docProps/custom.xml><?xml version="1.0" encoding="utf-8"?>
<Properties xmlns="http://schemas.openxmlformats.org/officeDocument/2006/custom-properties" xmlns:vt="http://schemas.openxmlformats.org/officeDocument/2006/docPropsVTypes"/>
</file>